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57EB" w14:textId="77777777" w:rsidR="001B7BD0" w:rsidRPr="002F57E7" w:rsidRDefault="001B7BD0" w:rsidP="007E3164">
      <w:pPr>
        <w:spacing w:after="0" w:line="240" w:lineRule="auto"/>
        <w:rPr>
          <w:rFonts w:ascii="Times New Roman" w:hAnsi="Times New Roman" w:cs="Times New Roman"/>
          <w:bCs/>
          <w:iCs/>
          <w:sz w:val="24"/>
        </w:rPr>
      </w:pPr>
      <w:bookmarkStart w:id="0" w:name="_Hlk164170685"/>
      <w:r w:rsidRPr="002F57E7">
        <w:rPr>
          <w:rFonts w:ascii="Times New Roman" w:hAnsi="Times New Roman" w:cs="Times New Roman"/>
          <w:bCs/>
          <w:iCs/>
          <w:sz w:val="24"/>
        </w:rPr>
        <w:t>REPUBLIKA HRVATSKA</w:t>
      </w:r>
    </w:p>
    <w:p w14:paraId="0A3A8D58" w14:textId="77777777" w:rsidR="001B7BD0" w:rsidRPr="002F57E7" w:rsidRDefault="001B7BD0" w:rsidP="001B7BD0">
      <w:pPr>
        <w:pStyle w:val="Naslov1"/>
        <w:jc w:val="left"/>
        <w:rPr>
          <w:b w:val="0"/>
          <w:bCs w:val="0"/>
          <w:szCs w:val="22"/>
        </w:rPr>
      </w:pPr>
      <w:r w:rsidRPr="002F57E7">
        <w:rPr>
          <w:b w:val="0"/>
          <w:szCs w:val="22"/>
        </w:rPr>
        <w:t>KRAPINSKO – ZAGORSKA ŽUPANIJA</w:t>
      </w:r>
    </w:p>
    <w:p w14:paraId="034D1A93" w14:textId="77777777" w:rsidR="001B7BD0" w:rsidRPr="002F57E7" w:rsidRDefault="00BB0735" w:rsidP="001B7BD0">
      <w:pPr>
        <w:spacing w:after="0" w:line="240" w:lineRule="auto"/>
        <w:jc w:val="both"/>
        <w:rPr>
          <w:rFonts w:ascii="Times New Roman" w:hAnsi="Times New Roman" w:cs="Times New Roman"/>
          <w:bCs/>
          <w:sz w:val="24"/>
        </w:rPr>
      </w:pPr>
      <w:r w:rsidRPr="002F57E7">
        <w:rPr>
          <w:rFonts w:ascii="Times New Roman" w:hAnsi="Times New Roman" w:cs="Times New Roman"/>
          <w:bCs/>
          <w:sz w:val="24"/>
        </w:rPr>
        <w:t>GRAD PREGRADA</w:t>
      </w:r>
    </w:p>
    <w:p w14:paraId="40013652" w14:textId="77777777" w:rsidR="001B7BD0" w:rsidRPr="002F57E7" w:rsidRDefault="008D5B42" w:rsidP="001B7BD0">
      <w:pPr>
        <w:pStyle w:val="Naslov1"/>
        <w:jc w:val="left"/>
        <w:rPr>
          <w:b w:val="0"/>
          <w:szCs w:val="22"/>
        </w:rPr>
      </w:pPr>
      <w:r w:rsidRPr="002F57E7">
        <w:rPr>
          <w:b w:val="0"/>
          <w:szCs w:val="22"/>
        </w:rPr>
        <w:t xml:space="preserve">DJEČJI VRTIĆ </w:t>
      </w:r>
      <w:r w:rsidR="000754BC" w:rsidRPr="002F57E7">
        <w:rPr>
          <w:b w:val="0"/>
          <w:szCs w:val="22"/>
        </w:rPr>
        <w:t>„</w:t>
      </w:r>
      <w:r w:rsidRPr="002F57E7">
        <w:rPr>
          <w:b w:val="0"/>
          <w:szCs w:val="22"/>
        </w:rPr>
        <w:t>NAŠA RADOST“ PREGRADA</w:t>
      </w:r>
    </w:p>
    <w:p w14:paraId="098DB51F" w14:textId="77777777" w:rsidR="001B7BD0" w:rsidRPr="002F57E7" w:rsidRDefault="008D5B42" w:rsidP="001B7BD0">
      <w:pPr>
        <w:spacing w:after="0" w:line="240" w:lineRule="auto"/>
        <w:rPr>
          <w:rFonts w:ascii="Times New Roman" w:hAnsi="Times New Roman" w:cs="Times New Roman"/>
          <w:sz w:val="24"/>
        </w:rPr>
      </w:pPr>
      <w:r w:rsidRPr="002F57E7">
        <w:rPr>
          <w:rFonts w:ascii="Times New Roman" w:hAnsi="Times New Roman" w:cs="Times New Roman"/>
          <w:sz w:val="24"/>
        </w:rPr>
        <w:t>PREGRADA</w:t>
      </w:r>
    </w:p>
    <w:p w14:paraId="1C6A1BC3" w14:textId="77777777" w:rsidR="00EC3C54" w:rsidRPr="002F57E7" w:rsidRDefault="00EC3C54" w:rsidP="001B7BD0">
      <w:pPr>
        <w:spacing w:after="0" w:line="240" w:lineRule="auto"/>
        <w:rPr>
          <w:rFonts w:ascii="Times New Roman" w:hAnsi="Times New Roman" w:cs="Times New Roman"/>
          <w:sz w:val="24"/>
        </w:rPr>
      </w:pPr>
    </w:p>
    <w:p w14:paraId="2DB7D5D7" w14:textId="36F1B6C2" w:rsidR="001B7BD0" w:rsidRPr="002F57E7" w:rsidRDefault="00B92CBB" w:rsidP="001B7BD0">
      <w:pPr>
        <w:spacing w:after="0" w:line="240" w:lineRule="auto"/>
        <w:jc w:val="both"/>
        <w:rPr>
          <w:rFonts w:ascii="Times New Roman" w:hAnsi="Times New Roman" w:cs="Times New Roman"/>
          <w:sz w:val="24"/>
        </w:rPr>
      </w:pPr>
      <w:r w:rsidRPr="002F57E7">
        <w:rPr>
          <w:rFonts w:ascii="Times New Roman" w:hAnsi="Times New Roman" w:cs="Times New Roman"/>
          <w:sz w:val="24"/>
        </w:rPr>
        <w:t xml:space="preserve">KLASA: </w:t>
      </w:r>
    </w:p>
    <w:p w14:paraId="00937652" w14:textId="71FD0BF6" w:rsidR="001B7BD0" w:rsidRPr="002F57E7" w:rsidRDefault="00632B5C" w:rsidP="001B7BD0">
      <w:pPr>
        <w:spacing w:after="0" w:line="240" w:lineRule="auto"/>
        <w:jc w:val="both"/>
        <w:rPr>
          <w:rFonts w:ascii="Times New Roman" w:hAnsi="Times New Roman" w:cs="Times New Roman"/>
          <w:sz w:val="24"/>
        </w:rPr>
      </w:pPr>
      <w:r w:rsidRPr="002F57E7">
        <w:rPr>
          <w:rFonts w:ascii="Times New Roman" w:hAnsi="Times New Roman" w:cs="Times New Roman"/>
          <w:sz w:val="24"/>
        </w:rPr>
        <w:t>UR</w:t>
      </w:r>
      <w:r w:rsidR="001B7BD0" w:rsidRPr="002F57E7">
        <w:rPr>
          <w:rFonts w:ascii="Times New Roman" w:hAnsi="Times New Roman" w:cs="Times New Roman"/>
          <w:sz w:val="24"/>
        </w:rPr>
        <w:t>BR</w:t>
      </w:r>
      <w:r w:rsidRPr="002F57E7">
        <w:rPr>
          <w:rFonts w:ascii="Times New Roman" w:hAnsi="Times New Roman" w:cs="Times New Roman"/>
          <w:sz w:val="24"/>
        </w:rPr>
        <w:t>OJ</w:t>
      </w:r>
      <w:r w:rsidR="00B92CBB" w:rsidRPr="002F57E7">
        <w:rPr>
          <w:rFonts w:ascii="Times New Roman" w:hAnsi="Times New Roman" w:cs="Times New Roman"/>
          <w:sz w:val="24"/>
        </w:rPr>
        <w:t xml:space="preserve">: </w:t>
      </w:r>
    </w:p>
    <w:p w14:paraId="342ED9C4" w14:textId="77777777" w:rsidR="00EC3C54" w:rsidRPr="002F57E7" w:rsidRDefault="00EC3C54" w:rsidP="001B7BD0">
      <w:pPr>
        <w:spacing w:after="0" w:line="240" w:lineRule="auto"/>
        <w:jc w:val="both"/>
        <w:rPr>
          <w:rFonts w:ascii="Times New Roman" w:hAnsi="Times New Roman" w:cs="Times New Roman"/>
          <w:sz w:val="24"/>
        </w:rPr>
      </w:pPr>
    </w:p>
    <w:p w14:paraId="046513F7" w14:textId="1EBF9632" w:rsidR="00E80840" w:rsidRPr="002F57E7" w:rsidRDefault="00B92CBB" w:rsidP="00E80840">
      <w:pPr>
        <w:spacing w:after="0" w:line="240" w:lineRule="auto"/>
        <w:jc w:val="both"/>
        <w:rPr>
          <w:rFonts w:ascii="Times New Roman" w:hAnsi="Times New Roman" w:cs="Times New Roman"/>
          <w:sz w:val="24"/>
        </w:rPr>
      </w:pPr>
      <w:r w:rsidRPr="002F57E7">
        <w:rPr>
          <w:rFonts w:ascii="Times New Roman" w:hAnsi="Times New Roman" w:cs="Times New Roman"/>
          <w:sz w:val="24"/>
        </w:rPr>
        <w:t xml:space="preserve">Pregrada, </w:t>
      </w:r>
      <w:r w:rsidR="00551861" w:rsidRPr="002F57E7">
        <w:rPr>
          <w:rFonts w:ascii="Times New Roman" w:hAnsi="Times New Roman" w:cs="Times New Roman"/>
          <w:sz w:val="24"/>
        </w:rPr>
        <w:t xml:space="preserve">    2026</w:t>
      </w:r>
      <w:r w:rsidR="00510EAE" w:rsidRPr="002F57E7">
        <w:rPr>
          <w:rFonts w:ascii="Times New Roman" w:hAnsi="Times New Roman" w:cs="Times New Roman"/>
          <w:sz w:val="24"/>
        </w:rPr>
        <w:t>.</w:t>
      </w:r>
    </w:p>
    <w:bookmarkEnd w:id="0"/>
    <w:p w14:paraId="1F339C06" w14:textId="340A1099" w:rsidR="001B7BD0" w:rsidRPr="002F57E7" w:rsidRDefault="001B7BD0" w:rsidP="000D6FB6">
      <w:pPr>
        <w:spacing w:after="0" w:line="240" w:lineRule="auto"/>
        <w:jc w:val="both"/>
        <w:rPr>
          <w:rFonts w:ascii="Times New Roman" w:hAnsi="Times New Roman" w:cs="Times New Roman"/>
          <w:sz w:val="24"/>
        </w:rPr>
      </w:pPr>
      <w:r w:rsidRPr="002F57E7">
        <w:rPr>
          <w:rFonts w:ascii="Times New Roman" w:hAnsi="Times New Roman" w:cs="Times New Roman"/>
          <w:sz w:val="24"/>
        </w:rPr>
        <w:tab/>
      </w:r>
      <w:r w:rsidRPr="002F57E7">
        <w:rPr>
          <w:rFonts w:ascii="Times New Roman" w:hAnsi="Times New Roman" w:cs="Times New Roman"/>
          <w:sz w:val="24"/>
        </w:rPr>
        <w:tab/>
      </w:r>
      <w:r w:rsidRPr="002F57E7">
        <w:rPr>
          <w:rFonts w:ascii="Times New Roman" w:hAnsi="Times New Roman" w:cs="Times New Roman"/>
          <w:sz w:val="24"/>
        </w:rPr>
        <w:tab/>
      </w:r>
      <w:r w:rsidRPr="002F57E7">
        <w:rPr>
          <w:rFonts w:ascii="Times New Roman" w:hAnsi="Times New Roman" w:cs="Times New Roman"/>
          <w:sz w:val="24"/>
        </w:rPr>
        <w:tab/>
      </w:r>
      <w:r w:rsidRPr="002F57E7">
        <w:rPr>
          <w:rFonts w:ascii="Times New Roman" w:hAnsi="Times New Roman" w:cs="Times New Roman"/>
          <w:sz w:val="24"/>
        </w:rPr>
        <w:tab/>
      </w:r>
    </w:p>
    <w:p w14:paraId="743FBFF3" w14:textId="28F32F0B" w:rsidR="00EC3C54" w:rsidRPr="002F57E7" w:rsidRDefault="00632B5C" w:rsidP="000D6FB6">
      <w:pPr>
        <w:spacing w:line="240" w:lineRule="auto"/>
        <w:ind w:firstLine="708"/>
        <w:jc w:val="both"/>
        <w:rPr>
          <w:rFonts w:ascii="Times New Roman" w:hAnsi="Times New Roman" w:cs="Times New Roman"/>
          <w:sz w:val="24"/>
        </w:rPr>
      </w:pPr>
      <w:r w:rsidRPr="002F57E7">
        <w:rPr>
          <w:rFonts w:ascii="Times New Roman" w:hAnsi="Times New Roman" w:cs="Times New Roman"/>
          <w:sz w:val="24"/>
        </w:rPr>
        <w:t>Na temelju članka 15. stavka 2. Zakona o javnoj nabavi (NN 120/16</w:t>
      </w:r>
      <w:r w:rsidR="00D7380E" w:rsidRPr="002F57E7">
        <w:rPr>
          <w:rFonts w:ascii="Times New Roman" w:hAnsi="Times New Roman" w:cs="Times New Roman"/>
          <w:sz w:val="24"/>
        </w:rPr>
        <w:t>, 114/22</w:t>
      </w:r>
      <w:r w:rsidR="00E8473F" w:rsidRPr="002F57E7">
        <w:rPr>
          <w:rFonts w:ascii="Times New Roman" w:hAnsi="Times New Roman" w:cs="Times New Roman"/>
          <w:sz w:val="24"/>
        </w:rPr>
        <w:t xml:space="preserve">, 48/26, dalje u tekstu </w:t>
      </w:r>
      <w:r w:rsidR="001C5862" w:rsidRPr="002F57E7">
        <w:rPr>
          <w:rFonts w:ascii="Times New Roman" w:hAnsi="Times New Roman" w:cs="Times New Roman"/>
          <w:sz w:val="24"/>
        </w:rPr>
        <w:t>Zakon</w:t>
      </w:r>
      <w:r w:rsidRPr="002F57E7">
        <w:rPr>
          <w:rFonts w:ascii="Times New Roman" w:hAnsi="Times New Roman" w:cs="Times New Roman"/>
          <w:sz w:val="24"/>
        </w:rPr>
        <w:t xml:space="preserve">), </w:t>
      </w:r>
      <w:r w:rsidR="00510EAE" w:rsidRPr="002F57E7">
        <w:rPr>
          <w:rFonts w:ascii="Times New Roman" w:hAnsi="Times New Roman" w:cs="Times New Roman"/>
          <w:sz w:val="24"/>
        </w:rPr>
        <w:t>te članka</w:t>
      </w:r>
      <w:r w:rsidR="00236030" w:rsidRPr="002F57E7">
        <w:rPr>
          <w:rFonts w:ascii="Times New Roman" w:hAnsi="Times New Roman" w:cs="Times New Roman"/>
          <w:sz w:val="24"/>
        </w:rPr>
        <w:t xml:space="preserve"> 8</w:t>
      </w:r>
      <w:r w:rsidRPr="002F57E7">
        <w:rPr>
          <w:rFonts w:ascii="Times New Roman" w:hAnsi="Times New Roman" w:cs="Times New Roman"/>
          <w:sz w:val="24"/>
        </w:rPr>
        <w:t>.</w:t>
      </w:r>
      <w:r w:rsidR="00236030" w:rsidRPr="002F57E7">
        <w:rPr>
          <w:rFonts w:ascii="Times New Roman" w:hAnsi="Times New Roman" w:cs="Times New Roman"/>
          <w:sz w:val="24"/>
        </w:rPr>
        <w:t>, 15</w:t>
      </w:r>
      <w:r w:rsidR="003909AC" w:rsidRPr="002F57E7">
        <w:rPr>
          <w:rFonts w:ascii="Times New Roman" w:hAnsi="Times New Roman" w:cs="Times New Roman"/>
          <w:sz w:val="24"/>
        </w:rPr>
        <w:t>.</w:t>
      </w:r>
      <w:r w:rsidR="00510EAE" w:rsidRPr="002F57E7">
        <w:rPr>
          <w:rFonts w:ascii="Times New Roman" w:hAnsi="Times New Roman" w:cs="Times New Roman"/>
          <w:sz w:val="24"/>
        </w:rPr>
        <w:t xml:space="preserve"> i</w:t>
      </w:r>
      <w:r w:rsidR="00F70C91" w:rsidRPr="002F57E7">
        <w:rPr>
          <w:rFonts w:ascii="Times New Roman" w:hAnsi="Times New Roman" w:cs="Times New Roman"/>
          <w:sz w:val="24"/>
        </w:rPr>
        <w:t xml:space="preserve"> </w:t>
      </w:r>
      <w:r w:rsidR="00236030" w:rsidRPr="002F57E7">
        <w:rPr>
          <w:rFonts w:ascii="Times New Roman" w:hAnsi="Times New Roman" w:cs="Times New Roman"/>
          <w:sz w:val="24"/>
        </w:rPr>
        <w:t>47.</w:t>
      </w:r>
      <w:r w:rsidR="008D5B42" w:rsidRPr="002F57E7">
        <w:rPr>
          <w:rFonts w:ascii="Times New Roman" w:hAnsi="Times New Roman" w:cs="Times New Roman"/>
          <w:sz w:val="24"/>
        </w:rPr>
        <w:t xml:space="preserve"> Statuta Dječjeg vrtića „Naša radost“ Pregrada</w:t>
      </w:r>
      <w:r w:rsidR="004C1DA7" w:rsidRPr="002F57E7">
        <w:rPr>
          <w:rFonts w:ascii="Times New Roman" w:hAnsi="Times New Roman" w:cs="Times New Roman"/>
          <w:sz w:val="24"/>
        </w:rPr>
        <w:t xml:space="preserve"> od </w:t>
      </w:r>
      <w:r w:rsidR="00E8473F" w:rsidRPr="002F57E7">
        <w:rPr>
          <w:rFonts w:ascii="Times New Roman" w:hAnsi="Times New Roman" w:cs="Times New Roman"/>
          <w:sz w:val="24"/>
        </w:rPr>
        <w:t>2.6.2025</w:t>
      </w:r>
      <w:r w:rsidR="004C1DA7" w:rsidRPr="002F57E7">
        <w:rPr>
          <w:rFonts w:ascii="Times New Roman" w:hAnsi="Times New Roman" w:cs="Times New Roman"/>
          <w:sz w:val="24"/>
        </w:rPr>
        <w:t>.</w:t>
      </w:r>
      <w:r w:rsidR="00E8473F" w:rsidRPr="002F57E7">
        <w:rPr>
          <w:rFonts w:ascii="Times New Roman" w:hAnsi="Times New Roman" w:cs="Times New Roman"/>
          <w:sz w:val="24"/>
        </w:rPr>
        <w:t xml:space="preserve"> godine (KLASA: 025-01/25-01/02, URBROJ: 2214-41-2-25-1, pročišćeni tekst)</w:t>
      </w:r>
      <w:r w:rsidR="004C1DA7" w:rsidRPr="002F57E7">
        <w:rPr>
          <w:rFonts w:ascii="Times New Roman" w:hAnsi="Times New Roman" w:cs="Times New Roman"/>
          <w:sz w:val="24"/>
        </w:rPr>
        <w:t xml:space="preserve">, </w:t>
      </w:r>
      <w:r w:rsidRPr="002F57E7">
        <w:rPr>
          <w:rFonts w:ascii="Times New Roman" w:hAnsi="Times New Roman" w:cs="Times New Roman"/>
          <w:sz w:val="24"/>
        </w:rPr>
        <w:t>Upravn</w:t>
      </w:r>
      <w:r w:rsidR="00236030" w:rsidRPr="002F57E7">
        <w:rPr>
          <w:rFonts w:ascii="Times New Roman" w:hAnsi="Times New Roman" w:cs="Times New Roman"/>
          <w:sz w:val="24"/>
        </w:rPr>
        <w:t>o vijeće Dječjeg vrtića „Naša radost“ Pregrada</w:t>
      </w:r>
      <w:r w:rsidR="00510EAE" w:rsidRPr="002F57E7">
        <w:rPr>
          <w:rFonts w:ascii="Times New Roman" w:hAnsi="Times New Roman" w:cs="Times New Roman"/>
          <w:sz w:val="24"/>
        </w:rPr>
        <w:t xml:space="preserve"> na</w:t>
      </w:r>
      <w:r w:rsidR="00E8473F" w:rsidRPr="002F57E7">
        <w:rPr>
          <w:rFonts w:ascii="Times New Roman" w:hAnsi="Times New Roman" w:cs="Times New Roman"/>
          <w:sz w:val="24"/>
        </w:rPr>
        <w:t xml:space="preserve"> svojoj  </w:t>
      </w:r>
      <w:r w:rsidR="00510EAE" w:rsidRPr="002F57E7">
        <w:rPr>
          <w:rFonts w:ascii="Times New Roman" w:hAnsi="Times New Roman" w:cs="Times New Roman"/>
          <w:sz w:val="24"/>
        </w:rPr>
        <w:t xml:space="preserve"> . sjednici održanoj</w:t>
      </w:r>
      <w:r w:rsidR="003940D9" w:rsidRPr="002F57E7">
        <w:rPr>
          <w:rFonts w:ascii="Times New Roman" w:hAnsi="Times New Roman" w:cs="Times New Roman"/>
          <w:sz w:val="24"/>
        </w:rPr>
        <w:t xml:space="preserve"> </w:t>
      </w:r>
      <w:r w:rsidR="00E8473F" w:rsidRPr="002F57E7">
        <w:rPr>
          <w:rFonts w:ascii="Times New Roman" w:hAnsi="Times New Roman" w:cs="Times New Roman"/>
          <w:sz w:val="24"/>
        </w:rPr>
        <w:t xml:space="preserve">   </w:t>
      </w:r>
      <w:r w:rsidR="001C5862" w:rsidRPr="002F57E7">
        <w:rPr>
          <w:rFonts w:ascii="Times New Roman" w:hAnsi="Times New Roman" w:cs="Times New Roman"/>
          <w:sz w:val="24"/>
        </w:rPr>
        <w:t>2026</w:t>
      </w:r>
      <w:r w:rsidR="003940D9" w:rsidRPr="002F57E7">
        <w:rPr>
          <w:rFonts w:ascii="Times New Roman" w:hAnsi="Times New Roman" w:cs="Times New Roman"/>
          <w:sz w:val="24"/>
        </w:rPr>
        <w:t>.</w:t>
      </w:r>
      <w:r w:rsidRPr="002F57E7">
        <w:rPr>
          <w:rFonts w:ascii="Times New Roman" w:hAnsi="Times New Roman" w:cs="Times New Roman"/>
          <w:sz w:val="24"/>
        </w:rPr>
        <w:t xml:space="preserve"> godine donosi</w:t>
      </w:r>
    </w:p>
    <w:p w14:paraId="13D56F16" w14:textId="77777777" w:rsidR="000D6FB6" w:rsidRPr="002F57E7" w:rsidRDefault="000D6FB6" w:rsidP="000D6FB6">
      <w:pPr>
        <w:spacing w:line="240" w:lineRule="auto"/>
        <w:ind w:firstLine="708"/>
        <w:jc w:val="both"/>
        <w:rPr>
          <w:rFonts w:ascii="Times New Roman" w:hAnsi="Times New Roman" w:cs="Times New Roman"/>
          <w:sz w:val="24"/>
        </w:rPr>
      </w:pPr>
    </w:p>
    <w:p w14:paraId="4CB3D1F0" w14:textId="77777777" w:rsidR="00A26CA2" w:rsidRPr="002F57E7" w:rsidRDefault="00A26CA2" w:rsidP="00A26CA2">
      <w:pPr>
        <w:spacing w:after="0" w:line="240" w:lineRule="auto"/>
        <w:ind w:firstLine="708"/>
        <w:jc w:val="center"/>
        <w:rPr>
          <w:rFonts w:ascii="Times New Roman" w:hAnsi="Times New Roman" w:cs="Times New Roman"/>
          <w:b/>
          <w:sz w:val="24"/>
        </w:rPr>
      </w:pPr>
      <w:r w:rsidRPr="002F57E7">
        <w:rPr>
          <w:rFonts w:ascii="Times New Roman" w:hAnsi="Times New Roman" w:cs="Times New Roman"/>
          <w:b/>
          <w:sz w:val="24"/>
        </w:rPr>
        <w:t>PRAVILNIK</w:t>
      </w:r>
      <w:r w:rsidR="00632B5C" w:rsidRPr="002F57E7">
        <w:rPr>
          <w:rFonts w:ascii="Times New Roman" w:hAnsi="Times New Roman" w:cs="Times New Roman"/>
          <w:b/>
          <w:sz w:val="24"/>
        </w:rPr>
        <w:t xml:space="preserve"> </w:t>
      </w:r>
    </w:p>
    <w:p w14:paraId="2989C1C6" w14:textId="77777777" w:rsidR="00632B5C" w:rsidRPr="002F57E7" w:rsidRDefault="00632B5C" w:rsidP="00A26CA2">
      <w:pPr>
        <w:spacing w:after="0" w:line="240" w:lineRule="auto"/>
        <w:ind w:firstLine="708"/>
        <w:jc w:val="center"/>
        <w:rPr>
          <w:rFonts w:ascii="Times New Roman" w:hAnsi="Times New Roman" w:cs="Times New Roman"/>
          <w:b/>
          <w:sz w:val="24"/>
        </w:rPr>
      </w:pPr>
      <w:r w:rsidRPr="002F57E7">
        <w:rPr>
          <w:rFonts w:ascii="Times New Roman" w:hAnsi="Times New Roman" w:cs="Times New Roman"/>
          <w:b/>
          <w:sz w:val="24"/>
        </w:rPr>
        <w:t>O PROVEDBI POSTUP</w:t>
      </w:r>
      <w:r w:rsidR="00A26CA2" w:rsidRPr="002F57E7">
        <w:rPr>
          <w:rFonts w:ascii="Times New Roman" w:hAnsi="Times New Roman" w:cs="Times New Roman"/>
          <w:b/>
          <w:sz w:val="24"/>
        </w:rPr>
        <w:t>A</w:t>
      </w:r>
      <w:r w:rsidRPr="002F57E7">
        <w:rPr>
          <w:rFonts w:ascii="Times New Roman" w:hAnsi="Times New Roman" w:cs="Times New Roman"/>
          <w:b/>
          <w:sz w:val="24"/>
        </w:rPr>
        <w:t>KA JEDNOSTAVNE NABAVE</w:t>
      </w:r>
    </w:p>
    <w:p w14:paraId="24DB9DC0" w14:textId="77777777" w:rsidR="00E80840" w:rsidRPr="002F57E7" w:rsidRDefault="00E80840" w:rsidP="00632B5C">
      <w:pPr>
        <w:spacing w:after="0" w:line="240" w:lineRule="auto"/>
        <w:rPr>
          <w:rFonts w:ascii="Times New Roman" w:hAnsi="Times New Roman" w:cs="Times New Roman"/>
          <w:sz w:val="24"/>
        </w:rPr>
      </w:pPr>
    </w:p>
    <w:p w14:paraId="183F99E8" w14:textId="77777777" w:rsidR="00E80840" w:rsidRPr="002F57E7" w:rsidRDefault="00E80840" w:rsidP="00CC0078">
      <w:pPr>
        <w:spacing w:after="0" w:line="240" w:lineRule="auto"/>
        <w:rPr>
          <w:rFonts w:ascii="Times New Roman" w:hAnsi="Times New Roman" w:cs="Times New Roman"/>
          <w:sz w:val="24"/>
        </w:rPr>
      </w:pPr>
    </w:p>
    <w:p w14:paraId="339335BD" w14:textId="785EC3A6" w:rsidR="005330C8" w:rsidRPr="002F57E7" w:rsidRDefault="00CC0078" w:rsidP="000D6FB6">
      <w:pPr>
        <w:spacing w:after="0" w:line="240" w:lineRule="auto"/>
        <w:rPr>
          <w:rFonts w:ascii="Times New Roman" w:hAnsi="Times New Roman" w:cs="Times New Roman"/>
          <w:b/>
          <w:sz w:val="24"/>
        </w:rPr>
      </w:pPr>
      <w:r w:rsidRPr="002F57E7">
        <w:rPr>
          <w:rFonts w:ascii="Times New Roman" w:hAnsi="Times New Roman" w:cs="Times New Roman"/>
          <w:b/>
          <w:sz w:val="24"/>
        </w:rPr>
        <w:t>OPĆE ODREDBE</w:t>
      </w:r>
    </w:p>
    <w:p w14:paraId="0D2916D0" w14:textId="77777777" w:rsidR="0033484A" w:rsidRPr="002F57E7" w:rsidRDefault="0033484A" w:rsidP="00147C47">
      <w:pPr>
        <w:spacing w:after="0" w:line="240" w:lineRule="auto"/>
        <w:jc w:val="center"/>
        <w:rPr>
          <w:rFonts w:ascii="Times New Roman" w:hAnsi="Times New Roman" w:cs="Times New Roman"/>
          <w:sz w:val="24"/>
        </w:rPr>
      </w:pPr>
      <w:r w:rsidRPr="002F57E7">
        <w:rPr>
          <w:rFonts w:ascii="Times New Roman" w:hAnsi="Times New Roman" w:cs="Times New Roman"/>
          <w:sz w:val="24"/>
        </w:rPr>
        <w:t>Članak</w:t>
      </w:r>
      <w:r w:rsidR="00CC0078" w:rsidRPr="002F57E7">
        <w:rPr>
          <w:rFonts w:ascii="Times New Roman" w:hAnsi="Times New Roman" w:cs="Times New Roman"/>
          <w:sz w:val="24"/>
        </w:rPr>
        <w:t xml:space="preserve"> </w:t>
      </w:r>
      <w:r w:rsidRPr="002F57E7">
        <w:rPr>
          <w:rFonts w:ascii="Times New Roman" w:hAnsi="Times New Roman" w:cs="Times New Roman"/>
          <w:sz w:val="24"/>
        </w:rPr>
        <w:t>1.</w:t>
      </w:r>
    </w:p>
    <w:p w14:paraId="11B54964" w14:textId="77777777" w:rsidR="001C5862" w:rsidRPr="001C5862" w:rsidRDefault="001C5862" w:rsidP="009626A6">
      <w:p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(1)</w:t>
      </w:r>
      <w:r w:rsidRPr="001C5862">
        <w:rPr>
          <w:rFonts w:ascii="Times New Roman" w:eastAsia="Times New Roman" w:hAnsi="Times New Roman" w:cs="Times New Roman"/>
          <w:sz w:val="24"/>
          <w:szCs w:val="24"/>
          <w:lang w:eastAsia="en-US"/>
        </w:rPr>
        <w:t xml:space="preserve"> Ovim Pravilnikom propisuju se pravila, uvjeti i postupci pripreme, provedbe i ugovaranja nabave robe procijenjene vrijednosti manje od </w:t>
      </w:r>
      <w:r w:rsidRPr="001C5862">
        <w:rPr>
          <w:rFonts w:ascii="Times New Roman" w:eastAsia="Times New Roman" w:hAnsi="Times New Roman" w:cs="Times New Roman"/>
          <w:b/>
          <w:bCs/>
          <w:sz w:val="24"/>
          <w:szCs w:val="24"/>
          <w:lang w:eastAsia="en-US"/>
        </w:rPr>
        <w:t>50.000,00 eura</w:t>
      </w:r>
      <w:r w:rsidRPr="001C5862">
        <w:rPr>
          <w:rFonts w:ascii="Times New Roman" w:eastAsia="Times New Roman" w:hAnsi="Times New Roman" w:cs="Times New Roman"/>
          <w:sz w:val="24"/>
          <w:szCs w:val="24"/>
          <w:lang w:eastAsia="en-US"/>
        </w:rPr>
        <w:t xml:space="preserve">, odnosno nabave radova procijenjene vrijednosti manje od </w:t>
      </w:r>
      <w:r w:rsidRPr="001C5862">
        <w:rPr>
          <w:rFonts w:ascii="Times New Roman" w:eastAsia="Times New Roman" w:hAnsi="Times New Roman" w:cs="Times New Roman"/>
          <w:b/>
          <w:bCs/>
          <w:sz w:val="24"/>
          <w:szCs w:val="24"/>
          <w:lang w:eastAsia="en-US"/>
        </w:rPr>
        <w:t>100.000,00 eura</w:t>
      </w:r>
      <w:r w:rsidRPr="001C5862">
        <w:rPr>
          <w:rFonts w:ascii="Times New Roman" w:eastAsia="Times New Roman" w:hAnsi="Times New Roman" w:cs="Times New Roman"/>
          <w:sz w:val="24"/>
          <w:szCs w:val="24"/>
          <w:lang w:eastAsia="en-US"/>
        </w:rPr>
        <w:t xml:space="preserve"> (dalje u tekstu: postupak jednostavne nabave), a za koje sukladno odredbama Zakona o javnoj nabavi (dalje u tekstu: Zakon) ne postoji obveza provedbe postupaka javne nabave.</w:t>
      </w:r>
    </w:p>
    <w:p w14:paraId="72CD40A4" w14:textId="77777777" w:rsidR="001C5862" w:rsidRPr="001C5862" w:rsidRDefault="001C5862" w:rsidP="009626A6">
      <w:p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(2)</w:t>
      </w:r>
      <w:r w:rsidRPr="001C5862">
        <w:rPr>
          <w:rFonts w:ascii="Times New Roman" w:eastAsia="Times New Roman" w:hAnsi="Times New Roman" w:cs="Times New Roman"/>
          <w:sz w:val="24"/>
          <w:szCs w:val="24"/>
          <w:lang w:eastAsia="en-US"/>
        </w:rPr>
        <w:t xml:space="preserve"> Pojmovi u smislu ovog Pravilnika imaju sljedeća značenja:</w:t>
      </w:r>
    </w:p>
    <w:p w14:paraId="4735C013"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Cijena</w:t>
      </w:r>
      <w:r w:rsidRPr="001C5862">
        <w:rPr>
          <w:rFonts w:ascii="Times New Roman" w:eastAsia="Times New Roman" w:hAnsi="Times New Roman" w:cs="Times New Roman"/>
          <w:sz w:val="24"/>
          <w:szCs w:val="24"/>
          <w:lang w:eastAsia="en-US"/>
        </w:rPr>
        <w:t xml:space="preserve"> je cijena ponude bez poreza na dodanu vrijednost (PDV-a), osim ako je izričito propisano drugačije. </w:t>
      </w:r>
    </w:p>
    <w:p w14:paraId="74167357"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Gospodarski subjekt</w:t>
      </w:r>
      <w:r w:rsidRPr="001C5862">
        <w:rPr>
          <w:rFonts w:ascii="Times New Roman" w:eastAsia="Times New Roman" w:hAnsi="Times New Roman" w:cs="Times New Roman"/>
          <w:sz w:val="24"/>
          <w:szCs w:val="24"/>
          <w:lang w:eastAsia="en-US"/>
        </w:rPr>
        <w:t xml:space="preserve"> je fizička ili pravna osoba, uključujući podružnicu, ili javno tijelo ili zajednica tih osoba ili tijela, uključujući svako njihovo privremeno udruženje, koja na tržištu nudi izvođenje radova ili posla, isporuku robe ili pružanje usluga neovisno o mjestu poslovnog </w:t>
      </w:r>
      <w:proofErr w:type="spellStart"/>
      <w:r w:rsidRPr="001C5862">
        <w:rPr>
          <w:rFonts w:ascii="Times New Roman" w:eastAsia="Times New Roman" w:hAnsi="Times New Roman" w:cs="Times New Roman"/>
          <w:sz w:val="24"/>
          <w:szCs w:val="24"/>
          <w:lang w:eastAsia="en-US"/>
        </w:rPr>
        <w:t>nastana</w:t>
      </w:r>
      <w:proofErr w:type="spellEnd"/>
      <w:r w:rsidRPr="001C5862">
        <w:rPr>
          <w:rFonts w:ascii="Times New Roman" w:eastAsia="Times New Roman" w:hAnsi="Times New Roman" w:cs="Times New Roman"/>
          <w:sz w:val="24"/>
          <w:szCs w:val="24"/>
          <w:lang w:eastAsia="en-US"/>
        </w:rPr>
        <w:t xml:space="preserve">. </w:t>
      </w:r>
    </w:p>
    <w:p w14:paraId="1C53B3AA"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Kriterij za odabir ponude</w:t>
      </w:r>
      <w:r w:rsidRPr="001C5862">
        <w:rPr>
          <w:rFonts w:ascii="Times New Roman" w:eastAsia="Times New Roman" w:hAnsi="Times New Roman" w:cs="Times New Roman"/>
          <w:sz w:val="24"/>
          <w:szCs w:val="24"/>
          <w:lang w:eastAsia="en-US"/>
        </w:rPr>
        <w:t xml:space="preserve"> je mjerilo za rangiranje valjanih ponuda i odabir najpovoljnije ponude, a može biti najniža cijena ili ekonomski najpovoljnija ponuda. </w:t>
      </w:r>
    </w:p>
    <w:p w14:paraId="52203954"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Modul jednostavne nabave</w:t>
      </w:r>
      <w:r w:rsidRPr="001C5862">
        <w:rPr>
          <w:rFonts w:ascii="Times New Roman" w:eastAsia="Times New Roman" w:hAnsi="Times New Roman" w:cs="Times New Roman"/>
          <w:sz w:val="24"/>
          <w:szCs w:val="24"/>
          <w:lang w:eastAsia="en-US"/>
        </w:rPr>
        <w:t xml:space="preserve"> je dio Elektroničkog oglasnika javne nabave Republike Hrvatske (dalje u tekstu: EOJN RH) putem kojeg se provode postupci jednostavne nabave. </w:t>
      </w:r>
    </w:p>
    <w:p w14:paraId="39442AAD"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Naručitelj</w:t>
      </w:r>
      <w:r w:rsidRPr="001C5862">
        <w:rPr>
          <w:rFonts w:ascii="Times New Roman" w:eastAsia="Times New Roman" w:hAnsi="Times New Roman" w:cs="Times New Roman"/>
          <w:sz w:val="24"/>
          <w:szCs w:val="24"/>
          <w:lang w:eastAsia="en-US"/>
        </w:rPr>
        <w:t xml:space="preserve"> je Dječji vrtić Zipkica (dalje u tekstu: Vrtić). </w:t>
      </w:r>
    </w:p>
    <w:p w14:paraId="0725FC8D"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Ponuditelj</w:t>
      </w:r>
      <w:r w:rsidRPr="001C5862">
        <w:rPr>
          <w:rFonts w:ascii="Times New Roman" w:eastAsia="Times New Roman" w:hAnsi="Times New Roman" w:cs="Times New Roman"/>
          <w:sz w:val="24"/>
          <w:szCs w:val="24"/>
          <w:lang w:eastAsia="en-US"/>
        </w:rPr>
        <w:t xml:space="preserve"> je gospodarski subjekt koji je dostavio ponudu. </w:t>
      </w:r>
    </w:p>
    <w:p w14:paraId="57566E8F"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Poziv za dostavu ponuda</w:t>
      </w:r>
      <w:r w:rsidRPr="001C5862">
        <w:rPr>
          <w:rFonts w:ascii="Times New Roman" w:eastAsia="Times New Roman" w:hAnsi="Times New Roman" w:cs="Times New Roman"/>
          <w:sz w:val="24"/>
          <w:szCs w:val="24"/>
          <w:lang w:eastAsia="en-US"/>
        </w:rPr>
        <w:t xml:space="preserve"> je poziv kojim Naručitelj poziva gospodarske subjekte na dostavu ponude putem modula jednostavne nabave (slanjem gospodarskim subjektima ili putem javne objave). </w:t>
      </w:r>
    </w:p>
    <w:p w14:paraId="29DC4CC7"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Predmet nabave</w:t>
      </w:r>
      <w:r w:rsidRPr="001C5862">
        <w:rPr>
          <w:rFonts w:ascii="Times New Roman" w:eastAsia="Times New Roman" w:hAnsi="Times New Roman" w:cs="Times New Roman"/>
          <w:sz w:val="24"/>
          <w:szCs w:val="24"/>
          <w:lang w:eastAsia="en-US"/>
        </w:rPr>
        <w:t xml:space="preserve"> su robe, radovi i usluge. </w:t>
      </w:r>
    </w:p>
    <w:p w14:paraId="037A2632" w14:textId="77777777" w:rsidR="001C5862" w:rsidRPr="001C5862" w:rsidRDefault="001C5862">
      <w:pPr>
        <w:numPr>
          <w:ilvl w:val="0"/>
          <w:numId w:val="2"/>
        </w:num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Ugovor i narudžbenica</w:t>
      </w:r>
      <w:r w:rsidRPr="001C5862">
        <w:rPr>
          <w:rFonts w:ascii="Times New Roman" w:eastAsia="Times New Roman" w:hAnsi="Times New Roman" w:cs="Times New Roman"/>
          <w:sz w:val="24"/>
          <w:szCs w:val="24"/>
          <w:lang w:eastAsia="en-US"/>
        </w:rPr>
        <w:t xml:space="preserve"> koja sadrži sve bitne sastojke ugovora su dokumenti kojima se ugovaraju prava i obveze između Naručitelja i odabranog ponuditelja u postupku jednostavne nabave. </w:t>
      </w:r>
    </w:p>
    <w:p w14:paraId="0017EC9D" w14:textId="77777777" w:rsidR="001C5862" w:rsidRPr="001C5862" w:rsidRDefault="001C5862" w:rsidP="009626A6">
      <w:p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lastRenderedPageBreak/>
        <w:t>(3)</w:t>
      </w:r>
      <w:r w:rsidRPr="001C5862">
        <w:rPr>
          <w:rFonts w:ascii="Times New Roman" w:eastAsia="Times New Roman" w:hAnsi="Times New Roman" w:cs="Times New Roman"/>
          <w:sz w:val="24"/>
          <w:szCs w:val="24"/>
          <w:lang w:eastAsia="en-US"/>
        </w:rPr>
        <w:t xml:space="preserve"> Postupci jednostavne nabave provode se sukladno Financijskom planu i Planu nabave Vrtića.</w:t>
      </w:r>
    </w:p>
    <w:p w14:paraId="30DCE91A" w14:textId="77777777" w:rsidR="001C5862" w:rsidRDefault="001C5862" w:rsidP="009626A6">
      <w:pPr>
        <w:spacing w:after="0" w:line="240" w:lineRule="auto"/>
        <w:rPr>
          <w:rFonts w:ascii="Times New Roman" w:eastAsia="Times New Roman" w:hAnsi="Times New Roman" w:cs="Times New Roman"/>
          <w:sz w:val="24"/>
          <w:szCs w:val="24"/>
          <w:lang w:eastAsia="en-US"/>
        </w:rPr>
      </w:pPr>
      <w:r w:rsidRPr="001C5862">
        <w:rPr>
          <w:rFonts w:ascii="Times New Roman" w:eastAsia="Times New Roman" w:hAnsi="Times New Roman" w:cs="Times New Roman"/>
          <w:b/>
          <w:bCs/>
          <w:sz w:val="24"/>
          <w:szCs w:val="24"/>
          <w:lang w:eastAsia="en-US"/>
        </w:rPr>
        <w:t>(4)</w:t>
      </w:r>
      <w:r w:rsidRPr="001C5862">
        <w:rPr>
          <w:rFonts w:ascii="Times New Roman" w:eastAsia="Times New Roman" w:hAnsi="Times New Roman" w:cs="Times New Roman"/>
          <w:sz w:val="24"/>
          <w:szCs w:val="24"/>
          <w:lang w:eastAsia="en-US"/>
        </w:rPr>
        <w:t xml:space="preserve"> Pojmovi i izrazi koji se koriste u ovom Pravilniku, a imaju rodno značenje, odnose se jednako na muški i ženski rod.</w:t>
      </w:r>
    </w:p>
    <w:p w14:paraId="60C670FD" w14:textId="77777777" w:rsidR="009626A6" w:rsidRPr="001C5862" w:rsidRDefault="009626A6" w:rsidP="009626A6">
      <w:pPr>
        <w:spacing w:after="0" w:line="240" w:lineRule="auto"/>
        <w:rPr>
          <w:rFonts w:ascii="Times New Roman" w:eastAsia="Times New Roman" w:hAnsi="Times New Roman" w:cs="Times New Roman"/>
          <w:sz w:val="24"/>
          <w:szCs w:val="24"/>
          <w:lang w:eastAsia="en-US"/>
        </w:rPr>
      </w:pPr>
    </w:p>
    <w:p w14:paraId="0272A48C" w14:textId="77777777" w:rsidR="00746F3D" w:rsidRPr="00746F3D" w:rsidRDefault="00746F3D" w:rsidP="009626A6">
      <w:pPr>
        <w:spacing w:after="0" w:line="240" w:lineRule="auto"/>
        <w:jc w:val="center"/>
        <w:outlineLvl w:val="0"/>
        <w:rPr>
          <w:rFonts w:ascii="Times New Roman" w:eastAsia="Times New Roman" w:hAnsi="Times New Roman" w:cs="Times New Roman"/>
          <w:kern w:val="36"/>
          <w:sz w:val="24"/>
          <w:szCs w:val="24"/>
          <w:lang w:eastAsia="en-US"/>
        </w:rPr>
      </w:pPr>
      <w:r w:rsidRPr="00746F3D">
        <w:rPr>
          <w:rFonts w:ascii="Times New Roman" w:eastAsia="Times New Roman" w:hAnsi="Times New Roman" w:cs="Times New Roman"/>
          <w:kern w:val="36"/>
          <w:sz w:val="24"/>
          <w:szCs w:val="24"/>
          <w:lang w:eastAsia="en-US"/>
        </w:rPr>
        <w:t>Članak 2.</w:t>
      </w:r>
    </w:p>
    <w:p w14:paraId="031F3DFE"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Postupci jednostavne nabave u smislu ovog Pravilnika, prema vrijednosnim pragovima, dijele se na:</w:t>
      </w:r>
    </w:p>
    <w:p w14:paraId="6099F66A" w14:textId="77777777" w:rsidR="00746F3D" w:rsidRPr="00746F3D" w:rsidRDefault="00746F3D">
      <w:pPr>
        <w:numPr>
          <w:ilvl w:val="0"/>
          <w:numId w:val="3"/>
        </w:num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Postupke jednostavne nabave procijenjene vrijednosti manje ili jednake od </w:t>
      </w:r>
      <w:r w:rsidRPr="00746F3D">
        <w:rPr>
          <w:rFonts w:ascii="Times New Roman" w:eastAsia="Times New Roman" w:hAnsi="Times New Roman" w:cs="Times New Roman"/>
          <w:b/>
          <w:bCs/>
          <w:sz w:val="24"/>
          <w:szCs w:val="24"/>
          <w:lang w:eastAsia="en-US"/>
        </w:rPr>
        <w:t>15.000,00 eura</w:t>
      </w:r>
      <w:r w:rsidRPr="00746F3D">
        <w:rPr>
          <w:rFonts w:ascii="Times New Roman" w:eastAsia="Times New Roman" w:hAnsi="Times New Roman" w:cs="Times New Roman"/>
          <w:sz w:val="24"/>
          <w:szCs w:val="24"/>
          <w:lang w:eastAsia="en-US"/>
        </w:rPr>
        <w:t xml:space="preserve">. </w:t>
      </w:r>
    </w:p>
    <w:p w14:paraId="0D8F39BE" w14:textId="77777777" w:rsidR="00746F3D" w:rsidRPr="00746F3D" w:rsidRDefault="00746F3D">
      <w:pPr>
        <w:numPr>
          <w:ilvl w:val="0"/>
          <w:numId w:val="3"/>
        </w:num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Postupke jednostavne nabave procijenjene vrijednosti veće od </w:t>
      </w:r>
      <w:r w:rsidRPr="00746F3D">
        <w:rPr>
          <w:rFonts w:ascii="Times New Roman" w:eastAsia="Times New Roman" w:hAnsi="Times New Roman" w:cs="Times New Roman"/>
          <w:b/>
          <w:bCs/>
          <w:sz w:val="24"/>
          <w:szCs w:val="24"/>
          <w:lang w:eastAsia="en-US"/>
        </w:rPr>
        <w:t>15.000,00 eura</w:t>
      </w:r>
      <w:r w:rsidRPr="00746F3D">
        <w:rPr>
          <w:rFonts w:ascii="Times New Roman" w:eastAsia="Times New Roman" w:hAnsi="Times New Roman" w:cs="Times New Roman"/>
          <w:sz w:val="24"/>
          <w:szCs w:val="24"/>
          <w:lang w:eastAsia="en-US"/>
        </w:rPr>
        <w:t xml:space="preserve">, a manje ili jednake od </w:t>
      </w:r>
      <w:r w:rsidRPr="00746F3D">
        <w:rPr>
          <w:rFonts w:ascii="Times New Roman" w:eastAsia="Times New Roman" w:hAnsi="Times New Roman" w:cs="Times New Roman"/>
          <w:b/>
          <w:bCs/>
          <w:sz w:val="24"/>
          <w:szCs w:val="24"/>
          <w:lang w:eastAsia="en-US"/>
        </w:rPr>
        <w:t>25.000,00 eura</w:t>
      </w:r>
      <w:r w:rsidRPr="00746F3D">
        <w:rPr>
          <w:rFonts w:ascii="Times New Roman" w:eastAsia="Times New Roman" w:hAnsi="Times New Roman" w:cs="Times New Roman"/>
          <w:sz w:val="24"/>
          <w:szCs w:val="24"/>
          <w:lang w:eastAsia="en-US"/>
        </w:rPr>
        <w:t xml:space="preserve"> za nabavu robe i usluga, odnosno manje ili jednake od </w:t>
      </w:r>
      <w:r w:rsidRPr="00746F3D">
        <w:rPr>
          <w:rFonts w:ascii="Times New Roman" w:eastAsia="Times New Roman" w:hAnsi="Times New Roman" w:cs="Times New Roman"/>
          <w:b/>
          <w:bCs/>
          <w:sz w:val="24"/>
          <w:szCs w:val="24"/>
          <w:lang w:eastAsia="en-US"/>
        </w:rPr>
        <w:t>45.000,00 eura</w:t>
      </w:r>
      <w:r w:rsidRPr="00746F3D">
        <w:rPr>
          <w:rFonts w:ascii="Times New Roman" w:eastAsia="Times New Roman" w:hAnsi="Times New Roman" w:cs="Times New Roman"/>
          <w:sz w:val="24"/>
          <w:szCs w:val="24"/>
          <w:lang w:eastAsia="en-US"/>
        </w:rPr>
        <w:t xml:space="preserve"> za nabavu radova. </w:t>
      </w:r>
    </w:p>
    <w:p w14:paraId="4AA6D5CF" w14:textId="77777777" w:rsidR="00746F3D" w:rsidRPr="00746F3D" w:rsidRDefault="00746F3D">
      <w:pPr>
        <w:numPr>
          <w:ilvl w:val="0"/>
          <w:numId w:val="3"/>
        </w:num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Postupke jednostavne nabave procijenjene vrijednosti veće od </w:t>
      </w:r>
      <w:r w:rsidRPr="00746F3D">
        <w:rPr>
          <w:rFonts w:ascii="Times New Roman" w:eastAsia="Times New Roman" w:hAnsi="Times New Roman" w:cs="Times New Roman"/>
          <w:b/>
          <w:bCs/>
          <w:sz w:val="24"/>
          <w:szCs w:val="24"/>
          <w:lang w:eastAsia="en-US"/>
        </w:rPr>
        <w:t>25.000,00 eura</w:t>
      </w:r>
      <w:r w:rsidRPr="00746F3D">
        <w:rPr>
          <w:rFonts w:ascii="Times New Roman" w:eastAsia="Times New Roman" w:hAnsi="Times New Roman" w:cs="Times New Roman"/>
          <w:sz w:val="24"/>
          <w:szCs w:val="24"/>
          <w:lang w:eastAsia="en-US"/>
        </w:rPr>
        <w:t xml:space="preserve">, a manje od </w:t>
      </w:r>
      <w:r w:rsidRPr="00746F3D">
        <w:rPr>
          <w:rFonts w:ascii="Times New Roman" w:eastAsia="Times New Roman" w:hAnsi="Times New Roman" w:cs="Times New Roman"/>
          <w:b/>
          <w:bCs/>
          <w:sz w:val="24"/>
          <w:szCs w:val="24"/>
          <w:lang w:eastAsia="en-US"/>
        </w:rPr>
        <w:t>50.000,00 eura</w:t>
      </w:r>
      <w:r w:rsidRPr="00746F3D">
        <w:rPr>
          <w:rFonts w:ascii="Times New Roman" w:eastAsia="Times New Roman" w:hAnsi="Times New Roman" w:cs="Times New Roman"/>
          <w:sz w:val="24"/>
          <w:szCs w:val="24"/>
          <w:lang w:eastAsia="en-US"/>
        </w:rPr>
        <w:t xml:space="preserve"> za nabavu robe i usluga, odnosno veće od </w:t>
      </w:r>
      <w:r w:rsidRPr="00746F3D">
        <w:rPr>
          <w:rFonts w:ascii="Times New Roman" w:eastAsia="Times New Roman" w:hAnsi="Times New Roman" w:cs="Times New Roman"/>
          <w:b/>
          <w:bCs/>
          <w:sz w:val="24"/>
          <w:szCs w:val="24"/>
          <w:lang w:eastAsia="en-US"/>
        </w:rPr>
        <w:t>45.000,00 eura</w:t>
      </w:r>
      <w:r w:rsidRPr="00746F3D">
        <w:rPr>
          <w:rFonts w:ascii="Times New Roman" w:eastAsia="Times New Roman" w:hAnsi="Times New Roman" w:cs="Times New Roman"/>
          <w:sz w:val="24"/>
          <w:szCs w:val="24"/>
          <w:lang w:eastAsia="en-US"/>
        </w:rPr>
        <w:t xml:space="preserve">, a manje od </w:t>
      </w:r>
      <w:r w:rsidRPr="00746F3D">
        <w:rPr>
          <w:rFonts w:ascii="Times New Roman" w:eastAsia="Times New Roman" w:hAnsi="Times New Roman" w:cs="Times New Roman"/>
          <w:b/>
          <w:bCs/>
          <w:sz w:val="24"/>
          <w:szCs w:val="24"/>
          <w:lang w:eastAsia="en-US"/>
        </w:rPr>
        <w:t>100.000,00 eura</w:t>
      </w:r>
      <w:r w:rsidRPr="00746F3D">
        <w:rPr>
          <w:rFonts w:ascii="Times New Roman" w:eastAsia="Times New Roman" w:hAnsi="Times New Roman" w:cs="Times New Roman"/>
          <w:sz w:val="24"/>
          <w:szCs w:val="24"/>
          <w:lang w:eastAsia="en-US"/>
        </w:rPr>
        <w:t xml:space="preserve"> za nabavu radova. </w:t>
      </w:r>
    </w:p>
    <w:p w14:paraId="17A370EC" w14:textId="742FDB5B" w:rsid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Procijenjena vrijednost nabave je vrijednost nabave bez poreza na dodanu vrijednost (PDV-a).</w:t>
      </w:r>
    </w:p>
    <w:p w14:paraId="62E644F2" w14:textId="77777777" w:rsidR="002F57E7" w:rsidRPr="002F57E7" w:rsidRDefault="002F57E7" w:rsidP="009626A6">
      <w:pPr>
        <w:spacing w:after="0" w:line="240" w:lineRule="auto"/>
        <w:rPr>
          <w:rFonts w:ascii="Times New Roman" w:eastAsia="Times New Roman" w:hAnsi="Times New Roman" w:cs="Times New Roman"/>
          <w:sz w:val="24"/>
          <w:szCs w:val="24"/>
          <w:lang w:eastAsia="en-US"/>
        </w:rPr>
      </w:pPr>
    </w:p>
    <w:p w14:paraId="128C9245" w14:textId="6A27E5B0" w:rsidR="00746F3D" w:rsidRDefault="00746F3D" w:rsidP="009626A6">
      <w:pPr>
        <w:spacing w:after="0" w:line="240" w:lineRule="auto"/>
        <w:outlineLvl w:val="0"/>
        <w:rPr>
          <w:rFonts w:ascii="Times New Roman" w:eastAsia="Times New Roman" w:hAnsi="Times New Roman" w:cs="Times New Roman"/>
          <w:b/>
          <w:bCs/>
          <w:kern w:val="36"/>
          <w:sz w:val="24"/>
          <w:szCs w:val="24"/>
          <w:lang w:eastAsia="en-US"/>
        </w:rPr>
      </w:pPr>
      <w:r w:rsidRPr="00746F3D">
        <w:rPr>
          <w:rFonts w:ascii="Times New Roman" w:eastAsia="Times New Roman" w:hAnsi="Times New Roman" w:cs="Times New Roman"/>
          <w:b/>
          <w:bCs/>
          <w:kern w:val="36"/>
          <w:sz w:val="24"/>
          <w:szCs w:val="24"/>
          <w:lang w:eastAsia="en-US"/>
        </w:rPr>
        <w:t>PRAVILA POSTUPANJA</w:t>
      </w:r>
    </w:p>
    <w:p w14:paraId="170C64BF" w14:textId="77777777" w:rsidR="009626A6" w:rsidRPr="00746F3D" w:rsidRDefault="009626A6" w:rsidP="009626A6">
      <w:pPr>
        <w:spacing w:after="0" w:line="240" w:lineRule="auto"/>
        <w:outlineLvl w:val="0"/>
        <w:rPr>
          <w:rFonts w:ascii="Times New Roman" w:eastAsia="Times New Roman" w:hAnsi="Times New Roman" w:cs="Times New Roman"/>
          <w:b/>
          <w:bCs/>
          <w:kern w:val="36"/>
          <w:sz w:val="24"/>
          <w:szCs w:val="24"/>
          <w:lang w:eastAsia="en-US"/>
        </w:rPr>
      </w:pPr>
    </w:p>
    <w:p w14:paraId="35D4239B" w14:textId="77777777"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3.</w:t>
      </w:r>
    </w:p>
    <w:p w14:paraId="2666B02D"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Prilikom provedbe postupaka jednostavne nabave propisanih ovim Pravilnikom, u odnosu na sve gospodarske subjekte, poštovat će se načelo slobode kretanja robe, načelo slobode poslovnog </w:t>
      </w:r>
      <w:proofErr w:type="spellStart"/>
      <w:r w:rsidRPr="00746F3D">
        <w:rPr>
          <w:rFonts w:ascii="Times New Roman" w:eastAsia="Times New Roman" w:hAnsi="Times New Roman" w:cs="Times New Roman"/>
          <w:sz w:val="24"/>
          <w:szCs w:val="24"/>
          <w:lang w:eastAsia="en-US"/>
        </w:rPr>
        <w:t>nastana</w:t>
      </w:r>
      <w:proofErr w:type="spellEnd"/>
      <w:r w:rsidRPr="00746F3D">
        <w:rPr>
          <w:rFonts w:ascii="Times New Roman" w:eastAsia="Times New Roman" w:hAnsi="Times New Roman" w:cs="Times New Roman"/>
          <w:sz w:val="24"/>
          <w:szCs w:val="24"/>
          <w:lang w:eastAsia="en-US"/>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C817109"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Jednostavna nabava ne smije biti osmišljena s namjerom da se određenim gospodarskim subjektima neopravdano da prednost ili ih se stavi u nepovoljan položaj.</w:t>
      </w:r>
    </w:p>
    <w:p w14:paraId="1CDA3313"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Odredbe ovog Pravilnika dužne su se primjenjivati na način koji omogućava učinkovitu nabavu te ekonomično i svrhovito trošenje javnih sredstava.</w:t>
      </w:r>
    </w:p>
    <w:p w14:paraId="79E61A58"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Prilikom određivanja predmeta nabave Naručitelj je dužan postupati pažnjom dobrog gospodarstvenika.</w:t>
      </w:r>
    </w:p>
    <w:p w14:paraId="0B8D95E3" w14:textId="309C685E"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(5)</w:t>
      </w:r>
      <w:r w:rsidRPr="00746F3D">
        <w:rPr>
          <w:rFonts w:ascii="Times New Roman" w:eastAsia="Times New Roman" w:hAnsi="Times New Roman" w:cs="Times New Roman"/>
          <w:sz w:val="24"/>
          <w:szCs w:val="24"/>
          <w:lang w:eastAsia="en-US"/>
        </w:rPr>
        <w:t xml:space="preserve"> Vrijednost nabave ne smije se dijeliti s namjerom izbjegavanja primjene Zakona ili ovog Pravilnika.</w:t>
      </w:r>
    </w:p>
    <w:p w14:paraId="2D256C71" w14:textId="77777777" w:rsidR="00746F3D" w:rsidRPr="002F57E7" w:rsidRDefault="00746F3D" w:rsidP="009626A6">
      <w:pPr>
        <w:spacing w:after="0" w:line="240" w:lineRule="auto"/>
        <w:jc w:val="center"/>
        <w:outlineLvl w:val="1"/>
        <w:rPr>
          <w:rFonts w:ascii="Times New Roman" w:eastAsia="Times New Roman" w:hAnsi="Times New Roman" w:cs="Times New Roman"/>
          <w:sz w:val="24"/>
          <w:szCs w:val="24"/>
          <w:lang w:eastAsia="en-US"/>
        </w:rPr>
      </w:pPr>
    </w:p>
    <w:p w14:paraId="51BBD8F1" w14:textId="7B5CAB52"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4.</w:t>
      </w:r>
    </w:p>
    <w:p w14:paraId="2E7E6739" w14:textId="447B049B" w:rsidR="00746F3D" w:rsidRPr="009626A6" w:rsidRDefault="00746F3D" w:rsidP="006E61E3">
      <w:pPr>
        <w:pStyle w:val="Odlomakpopisa"/>
        <w:spacing w:after="0" w:line="240" w:lineRule="auto"/>
        <w:ind w:left="0"/>
        <w:rPr>
          <w:rFonts w:ascii="Times New Roman" w:eastAsia="Times New Roman" w:hAnsi="Times New Roman" w:cs="Times New Roman"/>
          <w:sz w:val="24"/>
          <w:szCs w:val="24"/>
          <w:lang w:eastAsia="en-US"/>
        </w:rPr>
      </w:pPr>
      <w:r w:rsidRPr="009626A6">
        <w:rPr>
          <w:rFonts w:ascii="Times New Roman" w:eastAsia="Times New Roman" w:hAnsi="Times New Roman" w:cs="Times New Roman"/>
          <w:sz w:val="24"/>
          <w:szCs w:val="24"/>
          <w:lang w:eastAsia="en-US"/>
        </w:rPr>
        <w:t>U provedbi postupaka jednostavne nabave Naručitelj može primjenjivati i druge važeće zakone, podzakonske propise te akte Naručitelja, ovisno o pojedinom predmetu nabave.</w:t>
      </w:r>
    </w:p>
    <w:p w14:paraId="08612458" w14:textId="77777777" w:rsidR="009626A6" w:rsidRPr="009626A6" w:rsidRDefault="009626A6" w:rsidP="009626A6">
      <w:pPr>
        <w:spacing w:after="0" w:line="240" w:lineRule="auto"/>
        <w:rPr>
          <w:rFonts w:ascii="Times New Roman" w:eastAsia="Times New Roman" w:hAnsi="Times New Roman" w:cs="Times New Roman"/>
          <w:sz w:val="24"/>
          <w:szCs w:val="24"/>
          <w:lang w:eastAsia="en-US"/>
        </w:rPr>
      </w:pPr>
    </w:p>
    <w:p w14:paraId="3B6F14D1" w14:textId="77777777"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5.</w:t>
      </w:r>
    </w:p>
    <w:p w14:paraId="2F7E6C78"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Komunikacija i svaka druga razmjena informacija u provedbi postupaka jednostavne nabave obavlja se primjenom elektroničkih sredstava komunikacije.</w:t>
      </w:r>
    </w:p>
    <w:p w14:paraId="20140991"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Iznimno, kada primjena elektroničke komunikacije nije moguća, komunikacija se može obaviti sredstvima komunikacije koja nisu elektronička.</w:t>
      </w:r>
    </w:p>
    <w:p w14:paraId="78B47990"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3BBFCE93" w14:textId="03CD5EA4"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6.</w:t>
      </w:r>
    </w:p>
    <w:p w14:paraId="4864C182"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Naručitelj će poduzeti prikladne mjere da učinkovito spriječi, prepozna i ukloni sukobe interesa u vezi s postupkom jednostavne nabave kako bi se izbjeglo narušavanje tržišnog natjecanja i osiguralo jednako postupanje prema svim gospodarskim subjektima.</w:t>
      </w:r>
    </w:p>
    <w:p w14:paraId="02E36926" w14:textId="358E43B1" w:rsidR="00746F3D" w:rsidRPr="002F57E7" w:rsidRDefault="00746F3D" w:rsidP="009626A6">
      <w:pPr>
        <w:pStyle w:val="Tijeloteksta"/>
        <w:rPr>
          <w:szCs w:val="22"/>
          <w:lang w:eastAsia="en-US"/>
        </w:rPr>
      </w:pPr>
      <w:r w:rsidRPr="002F57E7">
        <w:rPr>
          <w:rStyle w:val="Naglaeno"/>
        </w:rPr>
        <w:lastRenderedPageBreak/>
        <w:t>(2)</w:t>
      </w:r>
      <w:r w:rsidRPr="002F57E7">
        <w:t xml:space="preserve"> Na sprječavanje, prepoznavanje i uklanjanje sukoba interesa primjenjuju se odredbe članaka </w:t>
      </w:r>
      <w:r w:rsidRPr="002F57E7">
        <w:rPr>
          <w:rStyle w:val="Naglaeno"/>
        </w:rPr>
        <w:t>75. – 83. Zakona.</w:t>
      </w:r>
    </w:p>
    <w:p w14:paraId="636296AE"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70B7DF4C" w14:textId="3EA88E29"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7.</w:t>
      </w:r>
    </w:p>
    <w:p w14:paraId="58FE5F05"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Predmet nabave mora se opisati na jasan, nedvojben, potpun i neutralan način koji osigurava usporedivost ponuda u pogledu uvjeta i zahtjeva koji su postavljeni.</w:t>
      </w:r>
    </w:p>
    <w:p w14:paraId="319018C3"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Opis predmeta nabave ne smije pogodovati određenom gospodarskom subjektu.</w:t>
      </w:r>
    </w:p>
    <w:p w14:paraId="0012B16F"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Predmet nabave se određuje na način da predstavlja tehničku, tehnološku, oblikovnu, funkcionalnu ili drugu objektivno odredivu cjelinu.</w:t>
      </w:r>
    </w:p>
    <w:p w14:paraId="682D9277"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Predmet nabave i procijenjena vrijednost nabave određuju se planom nabave.</w:t>
      </w:r>
    </w:p>
    <w:p w14:paraId="7D74E1A3"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3758C057" w14:textId="583B7E9B"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8.</w:t>
      </w:r>
    </w:p>
    <w:p w14:paraId="62D79A4D"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Naručitelj je obvezan donijeti plan nabave za kalendarsku godinu te ga ažurirati prema potrebi.</w:t>
      </w:r>
    </w:p>
    <w:p w14:paraId="04476DDE"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Plan nabave može se mijenjati i dopunjavati na način da sve izmjene i dopune moraju biti vidljivo naznačene u odnosu na osnovni plan nabave.</w:t>
      </w:r>
    </w:p>
    <w:p w14:paraId="434E94B9"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Plan nabave i sve njegove kasnije promjene javni naručitelj obvezan je objaviti u EOJN RH.</w:t>
      </w:r>
    </w:p>
    <w:p w14:paraId="38AC4417"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Registar ugovora i sve njegove kasnije promjene naručitelj je obvezan objaviti u EOJN RH.</w:t>
      </w:r>
    </w:p>
    <w:p w14:paraId="43BCF9C0"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(5)</w:t>
      </w:r>
      <w:r w:rsidRPr="00746F3D">
        <w:rPr>
          <w:rFonts w:ascii="Times New Roman" w:eastAsia="Times New Roman" w:hAnsi="Times New Roman" w:cs="Times New Roman"/>
          <w:sz w:val="24"/>
          <w:szCs w:val="24"/>
          <w:lang w:eastAsia="en-US"/>
        </w:rPr>
        <w:t xml:space="preserve"> U planu nabave i registru ugovora navode se svi predmeti nabave čija je procijenjena vrijednost jednaka ili veća od </w:t>
      </w:r>
      <w:r w:rsidRPr="00746F3D">
        <w:rPr>
          <w:rFonts w:ascii="Times New Roman" w:eastAsia="Times New Roman" w:hAnsi="Times New Roman" w:cs="Times New Roman"/>
          <w:b/>
          <w:bCs/>
          <w:sz w:val="24"/>
          <w:szCs w:val="24"/>
          <w:lang w:eastAsia="en-US"/>
        </w:rPr>
        <w:t>5.000,00 eura</w:t>
      </w:r>
      <w:r w:rsidRPr="00746F3D">
        <w:rPr>
          <w:rFonts w:ascii="Times New Roman" w:eastAsia="Times New Roman" w:hAnsi="Times New Roman" w:cs="Times New Roman"/>
          <w:sz w:val="24"/>
          <w:szCs w:val="24"/>
          <w:lang w:eastAsia="en-US"/>
        </w:rPr>
        <w:t xml:space="preserve"> bez PDV-a.</w:t>
      </w:r>
    </w:p>
    <w:p w14:paraId="43C61AF5"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(6)</w:t>
      </w:r>
      <w:r w:rsidRPr="00746F3D">
        <w:rPr>
          <w:rFonts w:ascii="Times New Roman" w:eastAsia="Times New Roman" w:hAnsi="Times New Roman" w:cs="Times New Roman"/>
          <w:sz w:val="24"/>
          <w:szCs w:val="24"/>
          <w:lang w:eastAsia="en-US"/>
        </w:rPr>
        <w:t xml:space="preserve"> Stavke procijenjene vrijednosti nabave moraju biti usklađene s financijskim planom Vrtića.</w:t>
      </w:r>
    </w:p>
    <w:p w14:paraId="71DB4155" w14:textId="77777777" w:rsid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(7)</w:t>
      </w:r>
      <w:r w:rsidRPr="00746F3D">
        <w:rPr>
          <w:rFonts w:ascii="Times New Roman" w:eastAsia="Times New Roman" w:hAnsi="Times New Roman" w:cs="Times New Roman"/>
          <w:sz w:val="24"/>
          <w:szCs w:val="24"/>
          <w:lang w:eastAsia="en-US"/>
        </w:rPr>
        <w:t xml:space="preserve"> Plan nabave donosi se najkasnije u roku 30 dana od dana donošenja financijskog plana Vrtića.</w:t>
      </w:r>
    </w:p>
    <w:p w14:paraId="5EE941CD" w14:textId="77777777" w:rsidR="002F57E7" w:rsidRDefault="002F57E7" w:rsidP="009626A6">
      <w:pPr>
        <w:spacing w:after="0" w:line="240" w:lineRule="auto"/>
        <w:rPr>
          <w:rFonts w:ascii="Times New Roman" w:eastAsia="Times New Roman" w:hAnsi="Times New Roman" w:cs="Times New Roman"/>
          <w:sz w:val="24"/>
          <w:szCs w:val="24"/>
          <w:lang w:eastAsia="en-US"/>
        </w:rPr>
      </w:pPr>
    </w:p>
    <w:p w14:paraId="6BA0A666" w14:textId="77777777" w:rsidR="009626A6" w:rsidRPr="00746F3D" w:rsidRDefault="009626A6" w:rsidP="009626A6">
      <w:pPr>
        <w:spacing w:after="0" w:line="240" w:lineRule="auto"/>
        <w:rPr>
          <w:rFonts w:ascii="Times New Roman" w:eastAsia="Times New Roman" w:hAnsi="Times New Roman" w:cs="Times New Roman"/>
          <w:sz w:val="24"/>
          <w:szCs w:val="24"/>
          <w:lang w:eastAsia="en-US"/>
        </w:rPr>
      </w:pPr>
    </w:p>
    <w:p w14:paraId="03664D7F" w14:textId="7C606306" w:rsidR="00746F3D" w:rsidRPr="00746F3D" w:rsidRDefault="00746F3D" w:rsidP="009626A6">
      <w:pPr>
        <w:spacing w:after="0" w:line="240" w:lineRule="auto"/>
        <w:outlineLvl w:val="0"/>
        <w:rPr>
          <w:rFonts w:ascii="Times New Roman" w:eastAsia="Times New Roman" w:hAnsi="Times New Roman" w:cs="Times New Roman"/>
          <w:b/>
          <w:bCs/>
          <w:kern w:val="36"/>
          <w:sz w:val="24"/>
          <w:szCs w:val="24"/>
          <w:lang w:eastAsia="en-US"/>
        </w:rPr>
      </w:pPr>
      <w:r w:rsidRPr="00746F3D">
        <w:rPr>
          <w:rFonts w:ascii="Times New Roman" w:eastAsia="Times New Roman" w:hAnsi="Times New Roman" w:cs="Times New Roman"/>
          <w:b/>
          <w:bCs/>
          <w:kern w:val="36"/>
          <w:sz w:val="24"/>
          <w:szCs w:val="24"/>
          <w:lang w:eastAsia="en-US"/>
        </w:rPr>
        <w:t>POSTUPAK JEDNOSTAVNE NABAVE PROCIJENJENE VRIJEDNOSTI MANJE ILI JEDNAKE OD 15.000,00 EURA</w:t>
      </w:r>
    </w:p>
    <w:p w14:paraId="2F7D3FED"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06B7BF1B" w14:textId="0801288C"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9.</w:t>
      </w:r>
    </w:p>
    <w:p w14:paraId="522B2A9A"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Postupke jednostavne nabave procijenjene vrijednosti nabave manje ili jednake od </w:t>
      </w:r>
      <w:r w:rsidRPr="00746F3D">
        <w:rPr>
          <w:rFonts w:ascii="Times New Roman" w:eastAsia="Times New Roman" w:hAnsi="Times New Roman" w:cs="Times New Roman"/>
          <w:b/>
          <w:bCs/>
          <w:sz w:val="24"/>
          <w:szCs w:val="24"/>
          <w:lang w:eastAsia="en-US"/>
        </w:rPr>
        <w:t>15.000,00 eura</w:t>
      </w:r>
      <w:r w:rsidRPr="00746F3D">
        <w:rPr>
          <w:rFonts w:ascii="Times New Roman" w:eastAsia="Times New Roman" w:hAnsi="Times New Roman" w:cs="Times New Roman"/>
          <w:sz w:val="24"/>
          <w:szCs w:val="24"/>
          <w:lang w:eastAsia="en-US"/>
        </w:rPr>
        <w:t xml:space="preserve"> priprema tajnik Vrtića prikupljanjem jedne ili više ponuda.</w:t>
      </w:r>
    </w:p>
    <w:p w14:paraId="5D0E2DD6"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(2)</w:t>
      </w:r>
      <w:r w:rsidRPr="00746F3D">
        <w:rPr>
          <w:rFonts w:ascii="Times New Roman" w:eastAsia="Times New Roman" w:hAnsi="Times New Roman" w:cs="Times New Roman"/>
          <w:sz w:val="24"/>
          <w:szCs w:val="24"/>
          <w:lang w:eastAsia="en-US"/>
        </w:rPr>
        <w:t xml:space="preserve"> Odabranom ponuditelju izdaje se narudžbenica ili se s njim sklapa ugovor o nabavi.</w:t>
      </w:r>
    </w:p>
    <w:p w14:paraId="0401470F" w14:textId="77777777" w:rsid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Narudžbenicu odnosno ugovor iz stavka 2. ovog članka priprema tajnik Vrtića.</w:t>
      </w:r>
    </w:p>
    <w:p w14:paraId="2AB2F43C" w14:textId="77777777" w:rsidR="002F57E7" w:rsidRDefault="002F57E7" w:rsidP="009626A6">
      <w:pPr>
        <w:spacing w:after="0" w:line="240" w:lineRule="auto"/>
        <w:rPr>
          <w:rFonts w:ascii="Times New Roman" w:eastAsia="Times New Roman" w:hAnsi="Times New Roman" w:cs="Times New Roman"/>
          <w:sz w:val="24"/>
          <w:szCs w:val="24"/>
          <w:lang w:eastAsia="en-US"/>
        </w:rPr>
      </w:pPr>
    </w:p>
    <w:p w14:paraId="1C98D417" w14:textId="77777777" w:rsidR="009626A6" w:rsidRPr="00746F3D" w:rsidRDefault="009626A6" w:rsidP="009626A6">
      <w:pPr>
        <w:spacing w:after="0" w:line="240" w:lineRule="auto"/>
        <w:rPr>
          <w:rFonts w:ascii="Times New Roman" w:eastAsia="Times New Roman" w:hAnsi="Times New Roman" w:cs="Times New Roman"/>
          <w:sz w:val="24"/>
          <w:szCs w:val="24"/>
          <w:lang w:eastAsia="en-US"/>
        </w:rPr>
      </w:pPr>
    </w:p>
    <w:p w14:paraId="400FB589" w14:textId="2860F927" w:rsidR="00746F3D" w:rsidRPr="00746F3D" w:rsidRDefault="00746F3D" w:rsidP="009626A6">
      <w:pPr>
        <w:spacing w:after="0" w:line="240" w:lineRule="auto"/>
        <w:outlineLvl w:val="0"/>
        <w:rPr>
          <w:rFonts w:ascii="Times New Roman" w:eastAsia="Times New Roman" w:hAnsi="Times New Roman" w:cs="Times New Roman"/>
          <w:b/>
          <w:bCs/>
          <w:kern w:val="36"/>
          <w:sz w:val="24"/>
          <w:szCs w:val="24"/>
          <w:lang w:eastAsia="en-US"/>
        </w:rPr>
      </w:pPr>
      <w:r w:rsidRPr="00746F3D">
        <w:rPr>
          <w:rFonts w:ascii="Times New Roman" w:eastAsia="Times New Roman" w:hAnsi="Times New Roman" w:cs="Times New Roman"/>
          <w:b/>
          <w:bCs/>
          <w:kern w:val="36"/>
          <w:sz w:val="24"/>
          <w:szCs w:val="24"/>
          <w:lang w:eastAsia="en-US"/>
        </w:rPr>
        <w:t>POSTUPAK JEDNOSTAVNE NABAVE PROCIJENJENE VRIJEDNOSTI VEĆE OD 15.000,00 EURA</w:t>
      </w:r>
    </w:p>
    <w:p w14:paraId="49D40482" w14:textId="77777777" w:rsidR="009626A6" w:rsidRDefault="009626A6" w:rsidP="009626A6">
      <w:pPr>
        <w:spacing w:after="0" w:line="240" w:lineRule="auto"/>
        <w:jc w:val="center"/>
        <w:outlineLvl w:val="1"/>
        <w:rPr>
          <w:rFonts w:ascii="Times New Roman" w:eastAsia="Times New Roman" w:hAnsi="Times New Roman" w:cs="Times New Roman"/>
          <w:sz w:val="24"/>
          <w:szCs w:val="24"/>
          <w:lang w:eastAsia="en-US"/>
        </w:rPr>
      </w:pPr>
    </w:p>
    <w:p w14:paraId="35B40D41" w14:textId="2E0D2869" w:rsidR="00746F3D" w:rsidRPr="00746F3D" w:rsidRDefault="00746F3D" w:rsidP="009626A6">
      <w:pPr>
        <w:spacing w:after="0" w:line="240" w:lineRule="auto"/>
        <w:jc w:val="center"/>
        <w:outlineLvl w:val="1"/>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Članak 10.</w:t>
      </w:r>
    </w:p>
    <w:p w14:paraId="576D5133"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(1)</w:t>
      </w:r>
      <w:r w:rsidRPr="00746F3D">
        <w:rPr>
          <w:rFonts w:ascii="Times New Roman" w:eastAsia="Times New Roman" w:hAnsi="Times New Roman" w:cs="Times New Roman"/>
          <w:sz w:val="24"/>
          <w:szCs w:val="24"/>
          <w:lang w:eastAsia="en-US"/>
        </w:rPr>
        <w:t xml:space="preserve"> Postupke jednostavne nabave koji se provode putem modula jednostavne nabave priprema i provodi stručno povjerenstvo za jednostavnu nabavu od najmanje dva člana. Stručno povjerenstvo za jednostavnu nabavu odlukom imenuje ravnateljica.</w:t>
      </w:r>
    </w:p>
    <w:p w14:paraId="2CBEDE05" w14:textId="77777777" w:rsidR="00746F3D" w:rsidRPr="002F57E7" w:rsidRDefault="00746F3D" w:rsidP="009626A6">
      <w:pPr>
        <w:pStyle w:val="pdq2pgselectionanchorcontainer"/>
        <w:spacing w:before="0" w:beforeAutospacing="0" w:after="0" w:afterAutospacing="0"/>
        <w:rPr>
          <w:lang w:val="hr-HR"/>
        </w:rPr>
      </w:pPr>
      <w:r w:rsidRPr="00746F3D">
        <w:rPr>
          <w:b/>
          <w:bCs/>
          <w:lang w:val="hr-HR"/>
        </w:rPr>
        <w:t>(2)</w:t>
      </w:r>
      <w:r w:rsidRPr="00746F3D">
        <w:rPr>
          <w:lang w:val="hr-HR"/>
        </w:rPr>
        <w:t xml:space="preserve"> Postupci jednostavne nabave procijenjene vrijednosti veće od </w:t>
      </w:r>
      <w:r w:rsidRPr="00746F3D">
        <w:rPr>
          <w:b/>
          <w:bCs/>
          <w:lang w:val="hr-HR"/>
        </w:rPr>
        <w:t>15.000,00 eura</w:t>
      </w:r>
      <w:r w:rsidRPr="00746F3D">
        <w:rPr>
          <w:lang w:val="hr-HR"/>
        </w:rPr>
        <w:t xml:space="preserve">, a manje ili jednake od </w:t>
      </w:r>
      <w:r w:rsidRPr="00746F3D">
        <w:rPr>
          <w:b/>
          <w:bCs/>
          <w:lang w:val="hr-HR"/>
        </w:rPr>
        <w:t>25.000,00 eura</w:t>
      </w:r>
      <w:r w:rsidRPr="00746F3D">
        <w:rPr>
          <w:lang w:val="hr-HR"/>
        </w:rPr>
        <w:t xml:space="preserve"> za nabavu robe i usluga, odnosno manje ili jednake od </w:t>
      </w:r>
      <w:r w:rsidRPr="00746F3D">
        <w:rPr>
          <w:b/>
          <w:bCs/>
          <w:lang w:val="hr-HR"/>
        </w:rPr>
        <w:t>45.000,00</w:t>
      </w:r>
      <w:r w:rsidRPr="002F57E7">
        <w:rPr>
          <w:b/>
          <w:bCs/>
          <w:lang w:val="hr-HR"/>
        </w:rPr>
        <w:t xml:space="preserve"> </w:t>
      </w:r>
      <w:r w:rsidRPr="002F57E7">
        <w:rPr>
          <w:b/>
          <w:bCs/>
          <w:lang w:val="hr-HR"/>
        </w:rPr>
        <w:t>eura za nabavu radova</w:t>
      </w:r>
      <w:r w:rsidRPr="002F57E7">
        <w:rPr>
          <w:lang w:val="hr-HR"/>
        </w:rPr>
        <w:t>, provode se putem modula jednostavne nabave, slanjem poziva za dostavu ponuda prema jednom ili više gospodarskih subjekata.</w:t>
      </w:r>
    </w:p>
    <w:p w14:paraId="315829C7"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(3)</w:t>
      </w:r>
      <w:r w:rsidRPr="00746F3D">
        <w:rPr>
          <w:rFonts w:ascii="Times New Roman" w:eastAsia="Times New Roman" w:hAnsi="Times New Roman" w:cs="Times New Roman"/>
          <w:sz w:val="24"/>
          <w:szCs w:val="24"/>
          <w:lang w:eastAsia="en-US"/>
        </w:rPr>
        <w:t xml:space="preserve"> Postupci jednostavne nabave procijenjene vrijednosti veće od </w:t>
      </w:r>
      <w:r w:rsidRPr="00746F3D">
        <w:rPr>
          <w:rFonts w:ascii="Times New Roman" w:eastAsia="Times New Roman" w:hAnsi="Times New Roman" w:cs="Times New Roman"/>
          <w:b/>
          <w:bCs/>
          <w:sz w:val="24"/>
          <w:szCs w:val="24"/>
          <w:lang w:eastAsia="en-US"/>
        </w:rPr>
        <w:t>25.000,00 eura</w:t>
      </w:r>
      <w:r w:rsidRPr="00746F3D">
        <w:rPr>
          <w:rFonts w:ascii="Times New Roman" w:eastAsia="Times New Roman" w:hAnsi="Times New Roman" w:cs="Times New Roman"/>
          <w:sz w:val="24"/>
          <w:szCs w:val="24"/>
          <w:lang w:eastAsia="en-US"/>
        </w:rPr>
        <w:t xml:space="preserve">, a manje od </w:t>
      </w:r>
      <w:r w:rsidRPr="00746F3D">
        <w:rPr>
          <w:rFonts w:ascii="Times New Roman" w:eastAsia="Times New Roman" w:hAnsi="Times New Roman" w:cs="Times New Roman"/>
          <w:b/>
          <w:bCs/>
          <w:sz w:val="24"/>
          <w:szCs w:val="24"/>
          <w:lang w:eastAsia="en-US"/>
        </w:rPr>
        <w:t>50.000,00 eura</w:t>
      </w:r>
      <w:r w:rsidRPr="00746F3D">
        <w:rPr>
          <w:rFonts w:ascii="Times New Roman" w:eastAsia="Times New Roman" w:hAnsi="Times New Roman" w:cs="Times New Roman"/>
          <w:sz w:val="24"/>
          <w:szCs w:val="24"/>
          <w:lang w:eastAsia="en-US"/>
        </w:rPr>
        <w:t xml:space="preserve"> za nabavu robe i usluga, odnosno veće od </w:t>
      </w:r>
      <w:r w:rsidRPr="00746F3D">
        <w:rPr>
          <w:rFonts w:ascii="Times New Roman" w:eastAsia="Times New Roman" w:hAnsi="Times New Roman" w:cs="Times New Roman"/>
          <w:b/>
          <w:bCs/>
          <w:sz w:val="24"/>
          <w:szCs w:val="24"/>
          <w:lang w:eastAsia="en-US"/>
        </w:rPr>
        <w:t>45.000,00 eura</w:t>
      </w:r>
      <w:r w:rsidRPr="00746F3D">
        <w:rPr>
          <w:rFonts w:ascii="Times New Roman" w:eastAsia="Times New Roman" w:hAnsi="Times New Roman" w:cs="Times New Roman"/>
          <w:sz w:val="24"/>
          <w:szCs w:val="24"/>
          <w:lang w:eastAsia="en-US"/>
        </w:rPr>
        <w:t xml:space="preserve">, a manje od </w:t>
      </w:r>
      <w:r w:rsidRPr="00746F3D">
        <w:rPr>
          <w:rFonts w:ascii="Times New Roman" w:eastAsia="Times New Roman" w:hAnsi="Times New Roman" w:cs="Times New Roman"/>
          <w:b/>
          <w:bCs/>
          <w:sz w:val="24"/>
          <w:szCs w:val="24"/>
          <w:lang w:eastAsia="en-US"/>
        </w:rPr>
        <w:lastRenderedPageBreak/>
        <w:t>100.000,00 eura</w:t>
      </w:r>
      <w:r w:rsidRPr="00746F3D">
        <w:rPr>
          <w:rFonts w:ascii="Times New Roman" w:eastAsia="Times New Roman" w:hAnsi="Times New Roman" w:cs="Times New Roman"/>
          <w:sz w:val="24"/>
          <w:szCs w:val="24"/>
          <w:lang w:eastAsia="en-US"/>
        </w:rPr>
        <w:t xml:space="preserve"> za nabavu radova, provode se putem javne objave u modulu jednostavne nabave.</w:t>
      </w:r>
    </w:p>
    <w:p w14:paraId="1E478778" w14:textId="77777777" w:rsidR="00746F3D" w:rsidRPr="00746F3D" w:rsidRDefault="00746F3D" w:rsidP="009626A6">
      <w:pPr>
        <w:spacing w:after="0"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(4)</w:t>
      </w:r>
      <w:r w:rsidRPr="00746F3D">
        <w:rPr>
          <w:rFonts w:ascii="Times New Roman" w:eastAsia="Times New Roman" w:hAnsi="Times New Roman" w:cs="Times New Roman"/>
          <w:sz w:val="24"/>
          <w:szCs w:val="24"/>
          <w:lang w:eastAsia="en-US"/>
        </w:rPr>
        <w:t xml:space="preserve"> Iznimno, Naručitelj nije obvezan provesti postupak jednostavne nabave sukladno stavku 3. ovog članka, već ga provodi sukladno stavku 2. ovog članka:</w:t>
      </w:r>
    </w:p>
    <w:p w14:paraId="3924C7B5" w14:textId="77777777" w:rsidR="00746F3D" w:rsidRPr="00746F3D" w:rsidRDefault="00746F3D" w:rsidP="009626A6">
      <w:pPr>
        <w:spacing w:after="0" w:line="240" w:lineRule="auto"/>
        <w:ind w:left="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a) ako nije podnesena nijedna ponuda ili nijedna valjana ponuda u prethodno provedenom postupku jednostavne nabave, pod uvjetom da početni ugovorni uvjeti nisu bitno izmijenjeni</w:t>
      </w:r>
    </w:p>
    <w:p w14:paraId="530E3EAC" w14:textId="77777777" w:rsidR="00746F3D" w:rsidRPr="00746F3D" w:rsidRDefault="00746F3D" w:rsidP="009626A6">
      <w:pPr>
        <w:spacing w:after="0" w:line="240" w:lineRule="auto"/>
        <w:ind w:left="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b) ako zbog objektivnih razloga predmet nabave može izvršiti, isporučiti ili pružiti samo određeni gospodarski subjekt, i to:</w:t>
      </w:r>
    </w:p>
    <w:p w14:paraId="6487371B" w14:textId="77777777" w:rsidR="00746F3D" w:rsidRPr="00746F3D" w:rsidRDefault="00746F3D">
      <w:pPr>
        <w:numPr>
          <w:ilvl w:val="0"/>
          <w:numId w:val="4"/>
        </w:numPr>
        <w:spacing w:after="0" w:line="240" w:lineRule="auto"/>
        <w:ind w:left="851" w:hanging="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ako je predmet nabave stvaranje ili stjecanje jedinstvenog umjetničkog djela ili umjetničke izvedbe </w:t>
      </w:r>
    </w:p>
    <w:p w14:paraId="3259F2DB" w14:textId="77777777" w:rsidR="00746F3D" w:rsidRPr="00746F3D" w:rsidRDefault="00746F3D">
      <w:pPr>
        <w:numPr>
          <w:ilvl w:val="0"/>
          <w:numId w:val="4"/>
        </w:numPr>
        <w:spacing w:after="0" w:line="240" w:lineRule="auto"/>
        <w:ind w:left="851" w:hanging="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ako iz tehničkih razloga predmet nabave može isporučiti samo određeni gospodarski subjekt </w:t>
      </w:r>
    </w:p>
    <w:p w14:paraId="3FC6928D" w14:textId="77777777" w:rsidR="00746F3D" w:rsidRPr="00746F3D" w:rsidRDefault="00746F3D" w:rsidP="009626A6">
      <w:pPr>
        <w:spacing w:after="0" w:line="240" w:lineRule="auto"/>
        <w:ind w:left="851" w:hanging="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ili</w:t>
      </w:r>
    </w:p>
    <w:p w14:paraId="3FF100A4" w14:textId="77777777" w:rsidR="00746F3D" w:rsidRPr="00746F3D" w:rsidRDefault="00746F3D">
      <w:pPr>
        <w:numPr>
          <w:ilvl w:val="0"/>
          <w:numId w:val="5"/>
        </w:numPr>
        <w:spacing w:after="0" w:line="240" w:lineRule="auto"/>
        <w:ind w:left="851" w:hanging="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 xml:space="preserve">ako je to nužno radi zaštite isključivih prava, uključujući prava intelektualnog vlasništva </w:t>
      </w:r>
    </w:p>
    <w:p w14:paraId="1BB2701E" w14:textId="77777777" w:rsidR="00746F3D" w:rsidRPr="00746F3D" w:rsidRDefault="00746F3D" w:rsidP="009626A6">
      <w:pPr>
        <w:spacing w:after="0" w:line="240" w:lineRule="auto"/>
        <w:ind w:left="284"/>
        <w:rPr>
          <w:rFonts w:ascii="Times New Roman" w:eastAsia="Times New Roman" w:hAnsi="Times New Roman" w:cs="Times New Roman"/>
          <w:sz w:val="24"/>
          <w:szCs w:val="24"/>
          <w:lang w:eastAsia="en-US"/>
        </w:rPr>
      </w:pPr>
      <w:r w:rsidRPr="00746F3D">
        <w:rPr>
          <w:rFonts w:ascii="Times New Roman" w:eastAsia="Times New Roman" w:hAnsi="Times New Roman" w:cs="Times New Roman"/>
          <w:sz w:val="24"/>
          <w:szCs w:val="24"/>
          <w:lang w:eastAsia="en-US"/>
        </w:rPr>
        <w:t>c) ako postoji iznimna žurnost uzrokovana događajima koje Naručitelj nije mogao predvidjeti niti na njih utjecati.</w:t>
      </w:r>
    </w:p>
    <w:p w14:paraId="22E7D48D" w14:textId="6C47368C" w:rsidR="00575B35" w:rsidRPr="002F57E7" w:rsidRDefault="00746F3D" w:rsidP="00575B35">
      <w:pPr>
        <w:spacing w:before="100" w:beforeAutospacing="1" w:after="100" w:afterAutospacing="1" w:line="240" w:lineRule="auto"/>
        <w:rPr>
          <w:rFonts w:ascii="Times New Roman" w:eastAsia="Times New Roman" w:hAnsi="Times New Roman" w:cs="Times New Roman"/>
          <w:sz w:val="24"/>
          <w:szCs w:val="24"/>
          <w:lang w:eastAsia="en-US"/>
        </w:rPr>
      </w:pPr>
      <w:r w:rsidRPr="00746F3D">
        <w:rPr>
          <w:rFonts w:ascii="Times New Roman" w:eastAsia="Times New Roman" w:hAnsi="Times New Roman" w:cs="Times New Roman"/>
          <w:b/>
          <w:bCs/>
          <w:sz w:val="24"/>
          <w:szCs w:val="24"/>
          <w:lang w:eastAsia="en-US"/>
        </w:rPr>
        <w:t>(5)</w:t>
      </w:r>
      <w:r w:rsidRPr="00746F3D">
        <w:rPr>
          <w:rFonts w:ascii="Times New Roman" w:eastAsia="Times New Roman" w:hAnsi="Times New Roman" w:cs="Times New Roman"/>
          <w:sz w:val="24"/>
          <w:szCs w:val="24"/>
          <w:lang w:eastAsia="en-US"/>
        </w:rPr>
        <w:t xml:space="preserve"> Razlozi za primjenu iznimke iz stavka 4. ovog članka navode se i obrazlažu u modulu </w:t>
      </w:r>
      <w:r w:rsidR="00575B35" w:rsidRPr="00746F3D">
        <w:rPr>
          <w:rFonts w:ascii="Times New Roman" w:eastAsia="Times New Roman" w:hAnsi="Times New Roman" w:cs="Times New Roman"/>
          <w:sz w:val="24"/>
          <w:szCs w:val="24"/>
          <w:lang w:eastAsia="en-US"/>
        </w:rPr>
        <w:t>jednostavne nabave.</w:t>
      </w:r>
    </w:p>
    <w:p w14:paraId="5580BAE7" w14:textId="0A3EB664" w:rsidR="00575B35" w:rsidRPr="002F57E7" w:rsidRDefault="00575B35" w:rsidP="009626A6">
      <w:pPr>
        <w:pStyle w:val="Naslov2"/>
        <w:spacing w:before="0"/>
        <w:jc w:val="center"/>
        <w:rPr>
          <w:rFonts w:ascii="Times New Roman" w:eastAsia="Times New Roman" w:hAnsi="Times New Roman" w:cs="Times New Roman"/>
          <w:b/>
          <w:bCs/>
          <w:color w:val="auto"/>
          <w:sz w:val="36"/>
          <w:szCs w:val="36"/>
          <w:lang w:eastAsia="en-US"/>
        </w:rPr>
      </w:pPr>
      <w:r w:rsidRPr="002F57E7">
        <w:rPr>
          <w:rFonts w:ascii="Times New Roman" w:eastAsia="Times New Roman" w:hAnsi="Times New Roman" w:cs="Times New Roman"/>
          <w:color w:val="auto"/>
          <w:sz w:val="24"/>
          <w:szCs w:val="24"/>
          <w:lang w:eastAsia="en-US"/>
        </w:rPr>
        <w:t>Članak 11.</w:t>
      </w:r>
    </w:p>
    <w:p w14:paraId="48F33AD7" w14:textId="77777777" w:rsidR="009626A6"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(1)</w:t>
      </w:r>
      <w:r w:rsidRPr="00575B35">
        <w:rPr>
          <w:rFonts w:ascii="Times New Roman" w:eastAsia="Times New Roman" w:hAnsi="Times New Roman" w:cs="Times New Roman"/>
          <w:sz w:val="24"/>
          <w:szCs w:val="24"/>
          <w:lang w:eastAsia="en-US"/>
        </w:rPr>
        <w:t xml:space="preserve"> Način dostave ponude određuje se u pozivu za dostavu ponuda.</w:t>
      </w:r>
    </w:p>
    <w:p w14:paraId="7AEE8CB2" w14:textId="6D0DE410"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(2)</w:t>
      </w:r>
      <w:r w:rsidRPr="00575B35">
        <w:rPr>
          <w:rFonts w:ascii="Times New Roman" w:eastAsia="Times New Roman" w:hAnsi="Times New Roman" w:cs="Times New Roman"/>
          <w:sz w:val="24"/>
          <w:szCs w:val="24"/>
          <w:lang w:eastAsia="en-US"/>
        </w:rPr>
        <w:t xml:space="preserve"> Poziv za dostavu ponuda obvezno sadrži: podatke o Naručitelju (naziv, sjedište, OIB, osoba ili služba zadužena za kontakt), predmet nabave, evidencijski broj nabave, vrstu postupka, procijenjenu vrijednost nabave, tehničke specifikacije predmeta nabave (troškovnik), rok za dostavu ponude, minimalni rok valjanosti ponude, mjesto i rok izvršenja predmeta nabave i kriterij za odabir (najniža cijena ili ekonomski najpovoljnija ponuda).</w:t>
      </w:r>
    </w:p>
    <w:p w14:paraId="2C987024"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(3)</w:t>
      </w:r>
      <w:r w:rsidRPr="00575B35">
        <w:rPr>
          <w:rFonts w:ascii="Times New Roman" w:eastAsia="Times New Roman" w:hAnsi="Times New Roman" w:cs="Times New Roman"/>
          <w:sz w:val="24"/>
          <w:szCs w:val="24"/>
          <w:lang w:eastAsia="en-US"/>
        </w:rPr>
        <w:t xml:space="preserve"> Poziv za dostavu ponuda može sadržavati i druge podatke koji se odnose na osnove isključenja, uvjete sposobnosti gospodarskog subjekta, vrsta i visina jamstva i ostale odredbe (obilazak lokacije, posebni uvjeti izvršenja, odredbe koje se odnose na zajednicu ponuditelja, </w:t>
      </w:r>
      <w:proofErr w:type="spellStart"/>
      <w:r w:rsidRPr="00575B35">
        <w:rPr>
          <w:rFonts w:ascii="Times New Roman" w:eastAsia="Times New Roman" w:hAnsi="Times New Roman" w:cs="Times New Roman"/>
          <w:sz w:val="24"/>
          <w:szCs w:val="24"/>
          <w:lang w:eastAsia="en-US"/>
        </w:rPr>
        <w:t>podugovaratelje</w:t>
      </w:r>
      <w:proofErr w:type="spellEnd"/>
      <w:r w:rsidRPr="00575B35">
        <w:rPr>
          <w:rFonts w:ascii="Times New Roman" w:eastAsia="Times New Roman" w:hAnsi="Times New Roman" w:cs="Times New Roman"/>
          <w:sz w:val="24"/>
          <w:szCs w:val="24"/>
          <w:lang w:eastAsia="en-US"/>
        </w:rPr>
        <w:t xml:space="preserve"> i oslanjanje na sposobnost drugih subjekata, navod o primjeni trgovačkih običaja (uzanci), norme osiguranja kvalitete ili upravljanja okolišem i drugo).</w:t>
      </w:r>
    </w:p>
    <w:p w14:paraId="6F12E912"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(4)</w:t>
      </w:r>
      <w:r w:rsidRPr="00575B35">
        <w:rPr>
          <w:rFonts w:ascii="Times New Roman" w:eastAsia="Times New Roman" w:hAnsi="Times New Roman" w:cs="Times New Roman"/>
          <w:sz w:val="24"/>
          <w:szCs w:val="24"/>
          <w:lang w:eastAsia="en-US"/>
        </w:rPr>
        <w:t xml:space="preserve"> Tijekom roka za dostavu ponuda Naručitelj može izmijeniti i/ili dopuniti poziv za dostavu ponuda. U slučaju značajne izmjene poziva za dostavu ponuda Naručitelj će rok za dostavu ponuda primjereno produljiti.</w:t>
      </w:r>
    </w:p>
    <w:p w14:paraId="17D10286" w14:textId="73BD47E7" w:rsidR="00746F3D" w:rsidRPr="002F57E7"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(5)</w:t>
      </w:r>
      <w:r w:rsidRPr="00575B35">
        <w:rPr>
          <w:rFonts w:ascii="Times New Roman" w:eastAsia="Times New Roman" w:hAnsi="Times New Roman" w:cs="Times New Roman"/>
          <w:sz w:val="24"/>
          <w:szCs w:val="24"/>
          <w:lang w:eastAsia="en-US"/>
        </w:rPr>
        <w:t xml:space="preserve"> Gospodarski subjekti mogu tijekom roka za dostavu ponuda zahtijevati dodatne informacije, objašnjenja ili izmjene u vezi s pozivom za dostavu ponuda, a Naručitelj je obvezan u primjerenom roku dati odgovor, dodatne informacije i objašnjenja te u slučaju značajnih izmjena poziva za dostavu ponuda primjereno produljiti rok za dostavu ponuda.</w:t>
      </w:r>
    </w:p>
    <w:p w14:paraId="07C2D113" w14:textId="579FFDD5" w:rsidR="002F57E7" w:rsidRDefault="00575B35" w:rsidP="009626A6">
      <w:pPr>
        <w:spacing w:after="0" w:line="240" w:lineRule="auto"/>
        <w:rPr>
          <w:rFonts w:ascii="Times New Roman" w:hAnsi="Times New Roman" w:cs="Times New Roman"/>
          <w:sz w:val="24"/>
          <w:szCs w:val="24"/>
        </w:rPr>
      </w:pPr>
      <w:r w:rsidRPr="002F57E7">
        <w:rPr>
          <w:rStyle w:val="Naglaeno"/>
          <w:rFonts w:ascii="Times New Roman" w:hAnsi="Times New Roman" w:cs="Times New Roman"/>
          <w:sz w:val="24"/>
          <w:szCs w:val="24"/>
        </w:rPr>
        <w:t>(6)</w:t>
      </w:r>
      <w:r w:rsidRPr="002F57E7">
        <w:rPr>
          <w:rFonts w:ascii="Times New Roman" w:hAnsi="Times New Roman" w:cs="Times New Roman"/>
          <w:sz w:val="24"/>
          <w:szCs w:val="24"/>
        </w:rPr>
        <w:t xml:space="preserve"> Odgovori, dodatne informacije, objašnjenja, dopune ili izmjene poziva za dostavu ponuda stavljaju se na raspolaganje gospodarskim subjektima na isti način kao i osnovni poziv za dostavu ponuda.</w:t>
      </w:r>
    </w:p>
    <w:p w14:paraId="4C70925A" w14:textId="77777777" w:rsidR="009626A6" w:rsidRPr="00746F3D" w:rsidRDefault="009626A6" w:rsidP="009626A6">
      <w:pPr>
        <w:spacing w:after="0" w:line="240" w:lineRule="auto"/>
        <w:rPr>
          <w:rFonts w:ascii="Times New Roman" w:hAnsi="Times New Roman" w:cs="Times New Roman"/>
          <w:sz w:val="24"/>
          <w:szCs w:val="24"/>
        </w:rPr>
      </w:pPr>
    </w:p>
    <w:p w14:paraId="3E8FCCE4" w14:textId="77777777" w:rsidR="00575B35" w:rsidRPr="00575B35" w:rsidRDefault="00575B35" w:rsidP="009626A6">
      <w:pPr>
        <w:spacing w:after="0" w:line="240" w:lineRule="auto"/>
        <w:jc w:val="center"/>
        <w:outlineLvl w:val="1"/>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Članak 12.</w:t>
      </w:r>
    </w:p>
    <w:p w14:paraId="2DB4246A"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(1)</w:t>
      </w:r>
      <w:r w:rsidRPr="00575B35">
        <w:rPr>
          <w:rFonts w:ascii="Times New Roman" w:eastAsia="Times New Roman" w:hAnsi="Times New Roman" w:cs="Times New Roman"/>
          <w:sz w:val="24"/>
          <w:szCs w:val="24"/>
          <w:lang w:eastAsia="en-US"/>
        </w:rPr>
        <w:t xml:space="preserve"> Rok za dostavu ponuda iznosi u pravilu najmanje </w:t>
      </w:r>
      <w:r w:rsidRPr="00575B35">
        <w:rPr>
          <w:rFonts w:ascii="Times New Roman" w:eastAsia="Times New Roman" w:hAnsi="Times New Roman" w:cs="Times New Roman"/>
          <w:b/>
          <w:bCs/>
          <w:sz w:val="24"/>
          <w:szCs w:val="24"/>
          <w:lang w:eastAsia="en-US"/>
        </w:rPr>
        <w:t>5 dana</w:t>
      </w:r>
      <w:r w:rsidRPr="00575B35">
        <w:rPr>
          <w:rFonts w:ascii="Times New Roman" w:eastAsia="Times New Roman" w:hAnsi="Times New Roman" w:cs="Times New Roman"/>
          <w:sz w:val="24"/>
          <w:szCs w:val="24"/>
          <w:lang w:eastAsia="en-US"/>
        </w:rPr>
        <w:t xml:space="preserve"> od dana slanja odnosno objave poziva za dostavu ponuda.</w:t>
      </w:r>
    </w:p>
    <w:p w14:paraId="25A80BA9" w14:textId="57DB7A0D"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(2)</w:t>
      </w:r>
      <w:r w:rsidRPr="00575B35">
        <w:rPr>
          <w:rFonts w:ascii="Times New Roman" w:eastAsia="Times New Roman" w:hAnsi="Times New Roman" w:cs="Times New Roman"/>
          <w:sz w:val="24"/>
          <w:szCs w:val="24"/>
          <w:lang w:eastAsia="en-US"/>
        </w:rPr>
        <w:t xml:space="preserve"> U opravdanim slučajevima (iznimna žurnost i dr.) može se odrediti i kraći rok za dostavu ponuda ako je kraći rok objektivno dovoljan za dostavu ponuda.</w:t>
      </w:r>
    </w:p>
    <w:p w14:paraId="1896635B" w14:textId="77777777" w:rsidR="006E61E3" w:rsidRDefault="006E61E3" w:rsidP="009626A6">
      <w:pPr>
        <w:spacing w:after="0" w:line="240" w:lineRule="auto"/>
        <w:jc w:val="center"/>
        <w:outlineLvl w:val="1"/>
        <w:rPr>
          <w:rFonts w:ascii="Times New Roman" w:eastAsia="Times New Roman" w:hAnsi="Times New Roman" w:cs="Times New Roman"/>
          <w:sz w:val="24"/>
          <w:szCs w:val="24"/>
          <w:lang w:eastAsia="en-US"/>
        </w:rPr>
      </w:pPr>
    </w:p>
    <w:p w14:paraId="74B620AA" w14:textId="00F38087" w:rsidR="00575B35" w:rsidRPr="00575B35" w:rsidRDefault="00575B35" w:rsidP="009626A6">
      <w:pPr>
        <w:spacing w:after="0" w:line="240" w:lineRule="auto"/>
        <w:jc w:val="center"/>
        <w:outlineLvl w:val="1"/>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lastRenderedPageBreak/>
        <w:t>Članak 13.</w:t>
      </w:r>
    </w:p>
    <w:p w14:paraId="0A102128"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(1)</w:t>
      </w:r>
      <w:r w:rsidRPr="00575B35">
        <w:rPr>
          <w:rFonts w:ascii="Times New Roman" w:eastAsia="Times New Roman" w:hAnsi="Times New Roman" w:cs="Times New Roman"/>
          <w:sz w:val="24"/>
          <w:szCs w:val="24"/>
          <w:lang w:eastAsia="en-US"/>
        </w:rPr>
        <w:t xml:space="preserve"> Ponude se dostavljaju Naručitelju putem modula jednostavne nabave u roku i s načinom određenim u pozivu za dostavu ponuda.</w:t>
      </w:r>
    </w:p>
    <w:p w14:paraId="27D4B7B3"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(2)</w:t>
      </w:r>
      <w:r w:rsidRPr="00575B35">
        <w:rPr>
          <w:rFonts w:ascii="Times New Roman" w:eastAsia="Times New Roman" w:hAnsi="Times New Roman" w:cs="Times New Roman"/>
          <w:sz w:val="24"/>
          <w:szCs w:val="24"/>
          <w:lang w:eastAsia="en-US"/>
        </w:rPr>
        <w:t xml:space="preserve"> Otvaranje ponuda nije javno. Sustav EOJN RH automatski otvara ponude po isteku roka za njihovu dostavu i pritom generira zapisnik o otvaranju ponuda.</w:t>
      </w:r>
    </w:p>
    <w:p w14:paraId="26982266"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(3)</w:t>
      </w:r>
      <w:r w:rsidRPr="00575B35">
        <w:rPr>
          <w:rFonts w:ascii="Times New Roman" w:eastAsia="Times New Roman" w:hAnsi="Times New Roman" w:cs="Times New Roman"/>
          <w:sz w:val="24"/>
          <w:szCs w:val="24"/>
          <w:lang w:eastAsia="en-US"/>
        </w:rPr>
        <w:t xml:space="preserve"> U slučajevima kada Naručitelj zahtijeva dostavu dijelova ponude fizičkim putem (npr. jamstvo), Naručitelj evidentira pristigle fizičke dijelove u zapisniku generiranom u sustavu EOJN RH.</w:t>
      </w:r>
    </w:p>
    <w:p w14:paraId="356C6AC3"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(4)</w:t>
      </w:r>
      <w:r w:rsidRPr="00575B35">
        <w:rPr>
          <w:rFonts w:ascii="Times New Roman" w:eastAsia="Times New Roman" w:hAnsi="Times New Roman" w:cs="Times New Roman"/>
          <w:sz w:val="24"/>
          <w:szCs w:val="24"/>
          <w:lang w:eastAsia="en-US"/>
        </w:rPr>
        <w:t xml:space="preserve"> Dijelovi ponude koji se dostavljaju fizičkim putem dostavljaju se na adresu Naručitelja u zadanom roku za dostavu ponuda te se u suprotnom ne uzimaju u razmatranje nego se neotvoreni vraćaju ponuditeljima. Ponude otvara najmanje jedan član stručnog povjerenstva za jednostavnu nabavu.</w:t>
      </w:r>
    </w:p>
    <w:p w14:paraId="1B488E2A"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(5)</w:t>
      </w:r>
      <w:r w:rsidRPr="00575B35">
        <w:rPr>
          <w:rFonts w:ascii="Times New Roman" w:eastAsia="Times New Roman" w:hAnsi="Times New Roman" w:cs="Times New Roman"/>
          <w:sz w:val="24"/>
          <w:szCs w:val="24"/>
          <w:lang w:eastAsia="en-US"/>
        </w:rPr>
        <w:t xml:space="preserve"> Nakon što je sustav EOJN RH izvršio otvaranje ponuda nije moguće naknadno podnositi ponude niti produžiti rok za dostavu ponuda. Ponude zaprimljene nakon roka za dostavu ponuda neće se razmatrati.</w:t>
      </w:r>
    </w:p>
    <w:p w14:paraId="12C8EE18" w14:textId="77777777" w:rsidR="006E61E3" w:rsidRDefault="006E61E3" w:rsidP="009626A6">
      <w:pPr>
        <w:spacing w:after="0" w:line="240" w:lineRule="auto"/>
        <w:jc w:val="center"/>
        <w:outlineLvl w:val="1"/>
        <w:rPr>
          <w:rFonts w:ascii="Times New Roman" w:eastAsia="Times New Roman" w:hAnsi="Times New Roman" w:cs="Times New Roman"/>
          <w:sz w:val="24"/>
          <w:szCs w:val="24"/>
          <w:lang w:eastAsia="en-US"/>
        </w:rPr>
      </w:pPr>
    </w:p>
    <w:p w14:paraId="74747072" w14:textId="5C6E6942" w:rsidR="00575B35" w:rsidRPr="00575B35" w:rsidRDefault="00575B35" w:rsidP="009626A6">
      <w:pPr>
        <w:spacing w:after="0" w:line="240" w:lineRule="auto"/>
        <w:jc w:val="center"/>
        <w:outlineLvl w:val="1"/>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Članak 14.</w:t>
      </w:r>
    </w:p>
    <w:p w14:paraId="320AC4A5"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(1)</w:t>
      </w:r>
      <w:r w:rsidRPr="00575B35">
        <w:rPr>
          <w:rFonts w:ascii="Times New Roman" w:eastAsia="Times New Roman" w:hAnsi="Times New Roman" w:cs="Times New Roman"/>
          <w:sz w:val="24"/>
          <w:szCs w:val="24"/>
          <w:lang w:eastAsia="en-US"/>
        </w:rPr>
        <w:t xml:space="preserve"> Ponude zaprimljene u roku za dostavu ponuda pregledavaju se i ocjenjuju u sustavu EOJN-a, na temelju uvjeta i zahtjeva navedenih u pozivu za dostavu ponuda.</w:t>
      </w:r>
    </w:p>
    <w:p w14:paraId="6226B1E6"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(2)</w:t>
      </w:r>
      <w:r w:rsidRPr="00575B35">
        <w:rPr>
          <w:rFonts w:ascii="Times New Roman" w:eastAsia="Times New Roman" w:hAnsi="Times New Roman" w:cs="Times New Roman"/>
          <w:sz w:val="24"/>
          <w:szCs w:val="24"/>
          <w:lang w:eastAsia="en-US"/>
        </w:rPr>
        <w:t xml:space="preserve"> O pregledu i ocjeni ponuda sastavlja se zapisnik.</w:t>
      </w:r>
    </w:p>
    <w:p w14:paraId="0183BB18"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(3)</w:t>
      </w:r>
      <w:r w:rsidRPr="00575B35">
        <w:rPr>
          <w:rFonts w:ascii="Times New Roman" w:eastAsia="Times New Roman" w:hAnsi="Times New Roman" w:cs="Times New Roman"/>
          <w:sz w:val="24"/>
          <w:szCs w:val="24"/>
          <w:lang w:eastAsia="en-US"/>
        </w:rPr>
        <w:t xml:space="preserve"> Zapisnik o pregledu i ocjeni ponuda sadrži najmanje analitički prikaz zaprimljenih ponuda sukladno uvjetima i zahtjevima iz poziva za dostavu ponuda te rangiranje valjanih ponuda prema kriteriju za odabir.</w:t>
      </w:r>
    </w:p>
    <w:p w14:paraId="35AD48D5"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(4)</w:t>
      </w:r>
      <w:r w:rsidRPr="00575B35">
        <w:rPr>
          <w:rFonts w:ascii="Times New Roman" w:eastAsia="Times New Roman" w:hAnsi="Times New Roman" w:cs="Times New Roman"/>
          <w:sz w:val="24"/>
          <w:szCs w:val="24"/>
          <w:lang w:eastAsia="en-US"/>
        </w:rPr>
        <w:t xml:space="preserve">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a takvo postupanje ne smije dovesti do pregovaranja u vezi s kriterijem za odabir ponude ili ponuđenim predmetom nabave. Ponudbeni list, troškovnik, jamstvo i ESPD ne smatraju se određenim dokumentima koji nedostaju te Naručitelj ne smije zatražiti od ponuditelja da ih dostavi tijekom pregleda i ocjene ponuda. Ukoliko ponuditelj u ostavljenom roku ne pojasni/upotpuni ponudu, ponuda neće biti valjana i Naručitelj će je odbiti.</w:t>
      </w:r>
    </w:p>
    <w:p w14:paraId="53CFE74D"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(5)</w:t>
      </w:r>
      <w:r w:rsidRPr="00575B35">
        <w:rPr>
          <w:rFonts w:ascii="Times New Roman" w:eastAsia="Times New Roman" w:hAnsi="Times New Roman" w:cs="Times New Roman"/>
          <w:sz w:val="24"/>
          <w:szCs w:val="24"/>
          <w:lang w:eastAsia="en-US"/>
        </w:rPr>
        <w:t xml:space="preserve"> Ako ponuda sadržava računsku pogrešku, Naručitelj će pozvati ponuditelja da u roku od </w:t>
      </w:r>
      <w:r w:rsidRPr="00575B35">
        <w:rPr>
          <w:rFonts w:ascii="Times New Roman" w:eastAsia="Times New Roman" w:hAnsi="Times New Roman" w:cs="Times New Roman"/>
          <w:b/>
          <w:bCs/>
          <w:sz w:val="24"/>
          <w:szCs w:val="24"/>
          <w:lang w:eastAsia="en-US"/>
        </w:rPr>
        <w:t>2 dana</w:t>
      </w:r>
      <w:r w:rsidRPr="00575B35">
        <w:rPr>
          <w:rFonts w:ascii="Times New Roman" w:eastAsia="Times New Roman" w:hAnsi="Times New Roman" w:cs="Times New Roman"/>
          <w:sz w:val="24"/>
          <w:szCs w:val="24"/>
          <w:lang w:eastAsia="en-US"/>
        </w:rPr>
        <w:t xml:space="preserve"> prihvati ispravak računske pogreške. Ukoliko ponuditelj u ostavljenom roku ne prihvati ispravak računske pogreške, ponuda neće biti valjana i Naručitelj će je odbiti.</w:t>
      </w:r>
    </w:p>
    <w:p w14:paraId="69E944B2"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(6)</w:t>
      </w:r>
      <w:r w:rsidRPr="00575B35">
        <w:rPr>
          <w:rFonts w:ascii="Times New Roman" w:eastAsia="Times New Roman" w:hAnsi="Times New Roman" w:cs="Times New Roman"/>
          <w:sz w:val="24"/>
          <w:szCs w:val="24"/>
          <w:lang w:eastAsia="en-US"/>
        </w:rPr>
        <w:t xml:space="preserve"> Ponude se uspoređuju na temelju cijene ponuda bez poreza na dodanu vrijednost.</w:t>
      </w:r>
    </w:p>
    <w:p w14:paraId="34FD44B2" w14:textId="77777777" w:rsidR="00575B35" w:rsidRPr="00575B35" w:rsidRDefault="00575B35" w:rsidP="009626A6">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b/>
          <w:bCs/>
          <w:sz w:val="24"/>
          <w:szCs w:val="24"/>
          <w:lang w:eastAsia="en-US"/>
        </w:rPr>
        <w:t>(7)</w:t>
      </w:r>
      <w:r w:rsidRPr="00575B35">
        <w:rPr>
          <w:rFonts w:ascii="Times New Roman" w:eastAsia="Times New Roman" w:hAnsi="Times New Roman" w:cs="Times New Roman"/>
          <w:sz w:val="24"/>
          <w:szCs w:val="24"/>
          <w:lang w:eastAsia="en-US"/>
        </w:rPr>
        <w:t xml:space="preserve"> Ako su dvije ili više valjanih ponuda jednako rangirane prema kriteriju za odabir ponude, odabrat će se ponuda koja je zaprimljena ranije.</w:t>
      </w:r>
    </w:p>
    <w:p w14:paraId="0CC0D19E" w14:textId="77777777" w:rsidR="00575B35" w:rsidRPr="00575B35" w:rsidRDefault="00575B35" w:rsidP="009626A6">
      <w:pPr>
        <w:pStyle w:val="Tijeloteksta"/>
        <w:ind w:left="284" w:hanging="284"/>
        <w:rPr>
          <w:lang w:eastAsia="en-US"/>
        </w:rPr>
      </w:pPr>
      <w:r w:rsidRPr="00575B35">
        <w:rPr>
          <w:b/>
          <w:bCs/>
          <w:lang w:eastAsia="en-US"/>
        </w:rPr>
        <w:t>(8)</w:t>
      </w:r>
      <w:r w:rsidRPr="00575B35">
        <w:rPr>
          <w:lang w:eastAsia="en-US"/>
        </w:rPr>
        <w:t xml:space="preserve"> Za odabir ponude dovoljna je jedna valjana ponuda, koja udovoljava svim zahtjevima i uvjetima iz poziva za dostavu ponuda.</w:t>
      </w:r>
    </w:p>
    <w:p w14:paraId="5C3645B5" w14:textId="77777777" w:rsidR="00575B35" w:rsidRPr="002F57E7" w:rsidRDefault="00575B35" w:rsidP="009626A6">
      <w:pPr>
        <w:pStyle w:val="Tijeloteksta"/>
        <w:ind w:left="284" w:hanging="284"/>
        <w:rPr>
          <w:lang w:eastAsia="en-US"/>
        </w:rPr>
      </w:pPr>
      <w:r w:rsidRPr="00575B35">
        <w:rPr>
          <w:b/>
          <w:bCs/>
          <w:lang w:eastAsia="en-US"/>
        </w:rPr>
        <w:t>(9)</w:t>
      </w:r>
      <w:r w:rsidRPr="00575B35">
        <w:rPr>
          <w:lang w:eastAsia="en-US"/>
        </w:rPr>
        <w:t xml:space="preserve"> Zapisnik potpisuju članovi stručnog povjerenstva za jednostavnu nabavu, te se isti objavljuje zajedno s odlukom o odabiru odnosno odlukom o poništenju postupka jednostavne nabave.</w:t>
      </w:r>
    </w:p>
    <w:p w14:paraId="14A9355F" w14:textId="77777777" w:rsidR="00575B35" w:rsidRPr="00575B35" w:rsidRDefault="00575B35" w:rsidP="009626A6">
      <w:pPr>
        <w:pStyle w:val="Tijeloteksta"/>
        <w:ind w:left="284" w:hanging="284"/>
        <w:rPr>
          <w:lang w:eastAsia="en-US"/>
        </w:rPr>
      </w:pPr>
    </w:p>
    <w:p w14:paraId="291D0A25" w14:textId="77777777" w:rsidR="00575B35" w:rsidRPr="00575B35" w:rsidRDefault="00575B35" w:rsidP="009626A6">
      <w:pPr>
        <w:pStyle w:val="Tijeloteksta"/>
        <w:ind w:left="284" w:hanging="284"/>
        <w:jc w:val="center"/>
        <w:rPr>
          <w:lang w:eastAsia="en-US"/>
        </w:rPr>
      </w:pPr>
      <w:r w:rsidRPr="00575B35">
        <w:rPr>
          <w:lang w:eastAsia="en-US"/>
        </w:rPr>
        <w:t>Članak 15.</w:t>
      </w:r>
    </w:p>
    <w:p w14:paraId="5A1AFBAA" w14:textId="77777777" w:rsidR="00575B35" w:rsidRPr="00575B35" w:rsidRDefault="00575B35" w:rsidP="009626A6">
      <w:pPr>
        <w:pStyle w:val="Tijeloteksta"/>
        <w:ind w:left="284" w:hanging="284"/>
        <w:rPr>
          <w:lang w:eastAsia="en-US"/>
        </w:rPr>
      </w:pPr>
      <w:r w:rsidRPr="00575B35">
        <w:rPr>
          <w:lang w:eastAsia="en-US"/>
        </w:rPr>
        <w:t>(1) Na osnovi rezultata pregleda i ocjene ponuda te kriterija za odabir ponude ravnateljica donosi odluku o odabiru ili odluku o poništenju postupka jednostavne nabave u roku od 30 dana od isteka roka za dostavu ponuda.</w:t>
      </w:r>
    </w:p>
    <w:p w14:paraId="58359ADF" w14:textId="77777777" w:rsidR="00575B35" w:rsidRPr="00575B35" w:rsidRDefault="00575B35" w:rsidP="009626A6">
      <w:pPr>
        <w:pStyle w:val="Tijeloteksta"/>
        <w:ind w:left="284" w:hanging="284"/>
        <w:rPr>
          <w:lang w:eastAsia="en-US"/>
        </w:rPr>
      </w:pPr>
      <w:r w:rsidRPr="00575B35">
        <w:rPr>
          <w:lang w:eastAsia="en-US"/>
        </w:rPr>
        <w:t>(2) Odluka o odabiru najmanje sadrži: podatke o javnom naručitelju, predmet nabave, procijenjenu vrijednost nabave, naziv ponuditelja čija je ponuda odabrana, razloge odabira te uputu o pravu na podnošenje prigovora.</w:t>
      </w:r>
    </w:p>
    <w:p w14:paraId="1B834F5B" w14:textId="77777777" w:rsidR="00575B35" w:rsidRPr="00575B35" w:rsidRDefault="00575B35" w:rsidP="009626A6">
      <w:pPr>
        <w:pStyle w:val="Tijeloteksta"/>
        <w:ind w:left="284" w:hanging="284"/>
        <w:rPr>
          <w:lang w:eastAsia="en-US"/>
        </w:rPr>
      </w:pPr>
      <w:r w:rsidRPr="00575B35">
        <w:rPr>
          <w:lang w:eastAsia="en-US"/>
        </w:rPr>
        <w:lastRenderedPageBreak/>
        <w:t>(3) Odluka o odabiru dostavlja se putem modula jednostavne nabave.</w:t>
      </w:r>
    </w:p>
    <w:p w14:paraId="17881095" w14:textId="77777777" w:rsidR="00575B35" w:rsidRPr="00575B35" w:rsidRDefault="00575B35" w:rsidP="009626A6">
      <w:pPr>
        <w:pStyle w:val="Tijeloteksta"/>
        <w:ind w:left="284" w:hanging="284"/>
        <w:rPr>
          <w:lang w:eastAsia="en-US"/>
        </w:rPr>
      </w:pPr>
      <w:r w:rsidRPr="00575B35">
        <w:rPr>
          <w:lang w:eastAsia="en-US"/>
        </w:rPr>
        <w:t>(4) Odluka o odabiru postaje izvršna:</w:t>
      </w:r>
    </w:p>
    <w:p w14:paraId="59F0D249" w14:textId="77777777" w:rsidR="00575B35" w:rsidRPr="00575B35" w:rsidRDefault="00575B35">
      <w:pPr>
        <w:pStyle w:val="Tijeloteksta"/>
        <w:numPr>
          <w:ilvl w:val="0"/>
          <w:numId w:val="6"/>
        </w:numPr>
        <w:rPr>
          <w:lang w:eastAsia="en-US"/>
        </w:rPr>
      </w:pPr>
      <w:r w:rsidRPr="00575B35">
        <w:rPr>
          <w:lang w:eastAsia="en-US"/>
        </w:rPr>
        <w:t>istekom roka za podnošenje prigovora, ako prigovor nije podnesen</w:t>
      </w:r>
    </w:p>
    <w:p w14:paraId="06C0102B" w14:textId="77777777" w:rsidR="00575B35" w:rsidRPr="00575B35" w:rsidRDefault="00575B35">
      <w:pPr>
        <w:pStyle w:val="Tijeloteksta"/>
        <w:numPr>
          <w:ilvl w:val="0"/>
          <w:numId w:val="6"/>
        </w:numPr>
        <w:rPr>
          <w:lang w:eastAsia="en-US"/>
        </w:rPr>
      </w:pPr>
      <w:r w:rsidRPr="00575B35">
        <w:rPr>
          <w:lang w:eastAsia="en-US"/>
        </w:rPr>
        <w:t>dostavom odluke o odabiru ponuditelju, ako prigovor ovim Pravilnikom nije dopušten</w:t>
      </w:r>
    </w:p>
    <w:p w14:paraId="2966DCDC" w14:textId="77777777" w:rsidR="009626A6" w:rsidRDefault="00575B35">
      <w:pPr>
        <w:pStyle w:val="Tijeloteksta"/>
        <w:numPr>
          <w:ilvl w:val="0"/>
          <w:numId w:val="6"/>
        </w:numPr>
        <w:rPr>
          <w:lang w:eastAsia="en-US"/>
        </w:rPr>
      </w:pPr>
      <w:r w:rsidRPr="00575B35">
        <w:rPr>
          <w:lang w:eastAsia="en-US"/>
        </w:rPr>
        <w:t>dostavom odluke o prigovoru kojom se obustavlja postupak po izjavljenom prigovoru ili odbacuje prigovor sukladno odredbama članka 18. stavka 1. točke 1. do 3. ovog Pravilnika.</w:t>
      </w:r>
    </w:p>
    <w:p w14:paraId="30A1DD4A" w14:textId="00A3DD21" w:rsidR="009626A6" w:rsidRPr="009626A6" w:rsidRDefault="009626A6">
      <w:pPr>
        <w:pStyle w:val="Tijeloteksta"/>
        <w:numPr>
          <w:ilvl w:val="0"/>
          <w:numId w:val="6"/>
        </w:numPr>
        <w:rPr>
          <w:lang w:eastAsia="en-US"/>
        </w:rPr>
      </w:pPr>
      <w:proofErr w:type="spellStart"/>
      <w:r w:rsidRPr="009626A6">
        <w:rPr>
          <w:lang w:val="it-IT" w:eastAsia="en-US"/>
        </w:rPr>
        <w:t>Odluka</w:t>
      </w:r>
      <w:proofErr w:type="spellEnd"/>
      <w:r w:rsidRPr="009626A6">
        <w:rPr>
          <w:lang w:val="it-IT" w:eastAsia="en-US"/>
        </w:rPr>
        <w:t xml:space="preserve"> o </w:t>
      </w:r>
      <w:proofErr w:type="spellStart"/>
      <w:r w:rsidRPr="009626A6">
        <w:rPr>
          <w:lang w:val="it-IT" w:eastAsia="en-US"/>
        </w:rPr>
        <w:t>odabiru</w:t>
      </w:r>
      <w:proofErr w:type="spellEnd"/>
      <w:r w:rsidRPr="009626A6">
        <w:rPr>
          <w:lang w:val="it-IT" w:eastAsia="en-US"/>
        </w:rPr>
        <w:t xml:space="preserve"> </w:t>
      </w:r>
      <w:proofErr w:type="spellStart"/>
      <w:r w:rsidRPr="009626A6">
        <w:rPr>
          <w:lang w:val="it-IT" w:eastAsia="en-US"/>
        </w:rPr>
        <w:t>postaje</w:t>
      </w:r>
      <w:proofErr w:type="spellEnd"/>
      <w:r w:rsidRPr="009626A6">
        <w:rPr>
          <w:lang w:val="it-IT" w:eastAsia="en-US"/>
        </w:rPr>
        <w:t xml:space="preserve"> </w:t>
      </w:r>
      <w:proofErr w:type="spellStart"/>
      <w:r w:rsidRPr="009626A6">
        <w:rPr>
          <w:lang w:val="it-IT" w:eastAsia="en-US"/>
        </w:rPr>
        <w:t>izvršna</w:t>
      </w:r>
      <w:proofErr w:type="spellEnd"/>
      <w:r w:rsidRPr="009626A6">
        <w:rPr>
          <w:lang w:val="it-IT" w:eastAsia="en-US"/>
        </w:rPr>
        <w:t>:</w:t>
      </w:r>
    </w:p>
    <w:p w14:paraId="4CB32D6F" w14:textId="77777777" w:rsidR="009626A6" w:rsidRPr="009626A6" w:rsidRDefault="009626A6">
      <w:pPr>
        <w:numPr>
          <w:ilvl w:val="0"/>
          <w:numId w:val="10"/>
        </w:numPr>
        <w:tabs>
          <w:tab w:val="clear" w:pos="720"/>
        </w:tabs>
        <w:spacing w:after="0" w:line="240" w:lineRule="auto"/>
        <w:ind w:left="993" w:hanging="284"/>
        <w:rPr>
          <w:rFonts w:ascii="Times New Roman" w:eastAsia="Times New Roman" w:hAnsi="Times New Roman" w:cs="Times New Roman"/>
          <w:sz w:val="24"/>
          <w:szCs w:val="24"/>
          <w:lang w:val="it-IT" w:eastAsia="en-US"/>
        </w:rPr>
      </w:pPr>
      <w:proofErr w:type="spellStart"/>
      <w:r w:rsidRPr="009626A6">
        <w:rPr>
          <w:rFonts w:ascii="Times New Roman" w:eastAsia="Times New Roman" w:hAnsi="Times New Roman" w:cs="Times New Roman"/>
          <w:sz w:val="24"/>
          <w:szCs w:val="24"/>
          <w:lang w:val="it-IT" w:eastAsia="en-US"/>
        </w:rPr>
        <w:t>istekom</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roka</w:t>
      </w:r>
      <w:proofErr w:type="spellEnd"/>
      <w:r w:rsidRPr="009626A6">
        <w:rPr>
          <w:rFonts w:ascii="Times New Roman" w:eastAsia="Times New Roman" w:hAnsi="Times New Roman" w:cs="Times New Roman"/>
          <w:sz w:val="24"/>
          <w:szCs w:val="24"/>
          <w:lang w:val="it-IT" w:eastAsia="en-US"/>
        </w:rPr>
        <w:t xml:space="preserve"> za </w:t>
      </w:r>
      <w:proofErr w:type="spellStart"/>
      <w:r w:rsidRPr="009626A6">
        <w:rPr>
          <w:rFonts w:ascii="Times New Roman" w:eastAsia="Times New Roman" w:hAnsi="Times New Roman" w:cs="Times New Roman"/>
          <w:sz w:val="24"/>
          <w:szCs w:val="24"/>
          <w:lang w:val="it-IT" w:eastAsia="en-US"/>
        </w:rPr>
        <w:t>podnošenje</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prigovora</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ako</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prigovor</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nije</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podnesen</w:t>
      </w:r>
      <w:proofErr w:type="spellEnd"/>
    </w:p>
    <w:p w14:paraId="10E2D517" w14:textId="77777777" w:rsidR="009626A6" w:rsidRPr="009626A6" w:rsidRDefault="009626A6">
      <w:pPr>
        <w:numPr>
          <w:ilvl w:val="0"/>
          <w:numId w:val="10"/>
        </w:numPr>
        <w:tabs>
          <w:tab w:val="clear" w:pos="720"/>
        </w:tabs>
        <w:spacing w:after="0" w:line="240" w:lineRule="auto"/>
        <w:ind w:left="993" w:hanging="284"/>
        <w:rPr>
          <w:rFonts w:ascii="Times New Roman" w:eastAsia="Times New Roman" w:hAnsi="Times New Roman" w:cs="Times New Roman"/>
          <w:sz w:val="24"/>
          <w:szCs w:val="24"/>
          <w:lang w:val="it-IT" w:eastAsia="en-US"/>
        </w:rPr>
      </w:pPr>
      <w:proofErr w:type="spellStart"/>
      <w:r w:rsidRPr="009626A6">
        <w:rPr>
          <w:rFonts w:ascii="Times New Roman" w:eastAsia="Times New Roman" w:hAnsi="Times New Roman" w:cs="Times New Roman"/>
          <w:sz w:val="24"/>
          <w:szCs w:val="24"/>
          <w:lang w:val="it-IT" w:eastAsia="en-US"/>
        </w:rPr>
        <w:t>dostavom</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odluke</w:t>
      </w:r>
      <w:proofErr w:type="spellEnd"/>
      <w:r w:rsidRPr="009626A6">
        <w:rPr>
          <w:rFonts w:ascii="Times New Roman" w:eastAsia="Times New Roman" w:hAnsi="Times New Roman" w:cs="Times New Roman"/>
          <w:sz w:val="24"/>
          <w:szCs w:val="24"/>
          <w:lang w:val="it-IT" w:eastAsia="en-US"/>
        </w:rPr>
        <w:t xml:space="preserve"> o </w:t>
      </w:r>
      <w:proofErr w:type="spellStart"/>
      <w:r w:rsidRPr="009626A6">
        <w:rPr>
          <w:rFonts w:ascii="Times New Roman" w:eastAsia="Times New Roman" w:hAnsi="Times New Roman" w:cs="Times New Roman"/>
          <w:sz w:val="24"/>
          <w:szCs w:val="24"/>
          <w:lang w:val="it-IT" w:eastAsia="en-US"/>
        </w:rPr>
        <w:t>odabiru</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ponuditelju</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ako</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prigovor</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ovim</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Pravilnikom</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nije</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dopušten</w:t>
      </w:r>
      <w:proofErr w:type="spellEnd"/>
    </w:p>
    <w:p w14:paraId="2F26C39D" w14:textId="0D2EA2C0" w:rsidR="009626A6" w:rsidRPr="009626A6" w:rsidRDefault="009626A6">
      <w:pPr>
        <w:numPr>
          <w:ilvl w:val="0"/>
          <w:numId w:val="10"/>
        </w:numPr>
        <w:tabs>
          <w:tab w:val="clear" w:pos="720"/>
        </w:tabs>
        <w:spacing w:after="0" w:line="240" w:lineRule="auto"/>
        <w:ind w:left="993" w:hanging="284"/>
        <w:rPr>
          <w:rFonts w:ascii="Times New Roman" w:eastAsia="Times New Roman" w:hAnsi="Times New Roman" w:cs="Times New Roman"/>
          <w:sz w:val="24"/>
          <w:szCs w:val="24"/>
          <w:lang w:val="it-IT" w:eastAsia="en-US"/>
        </w:rPr>
      </w:pPr>
      <w:proofErr w:type="spellStart"/>
      <w:r w:rsidRPr="009626A6">
        <w:rPr>
          <w:rFonts w:ascii="Times New Roman" w:eastAsia="Times New Roman" w:hAnsi="Times New Roman" w:cs="Times New Roman"/>
          <w:sz w:val="24"/>
          <w:szCs w:val="24"/>
          <w:lang w:val="it-IT" w:eastAsia="en-US"/>
        </w:rPr>
        <w:t>dostavom</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odluke</w:t>
      </w:r>
      <w:proofErr w:type="spellEnd"/>
      <w:r w:rsidRPr="009626A6">
        <w:rPr>
          <w:rFonts w:ascii="Times New Roman" w:eastAsia="Times New Roman" w:hAnsi="Times New Roman" w:cs="Times New Roman"/>
          <w:sz w:val="24"/>
          <w:szCs w:val="24"/>
          <w:lang w:val="it-IT" w:eastAsia="en-US"/>
        </w:rPr>
        <w:t xml:space="preserve"> o </w:t>
      </w:r>
      <w:proofErr w:type="spellStart"/>
      <w:r w:rsidRPr="009626A6">
        <w:rPr>
          <w:rFonts w:ascii="Times New Roman" w:eastAsia="Times New Roman" w:hAnsi="Times New Roman" w:cs="Times New Roman"/>
          <w:sz w:val="24"/>
          <w:szCs w:val="24"/>
          <w:lang w:val="it-IT" w:eastAsia="en-US"/>
        </w:rPr>
        <w:t>prigovoru</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kojom</w:t>
      </w:r>
      <w:proofErr w:type="spellEnd"/>
      <w:r w:rsidRPr="009626A6">
        <w:rPr>
          <w:rFonts w:ascii="Times New Roman" w:eastAsia="Times New Roman" w:hAnsi="Times New Roman" w:cs="Times New Roman"/>
          <w:sz w:val="24"/>
          <w:szCs w:val="24"/>
          <w:lang w:val="it-IT" w:eastAsia="en-US"/>
        </w:rPr>
        <w:t xml:space="preserve"> se </w:t>
      </w:r>
      <w:proofErr w:type="spellStart"/>
      <w:r w:rsidRPr="009626A6">
        <w:rPr>
          <w:rFonts w:ascii="Times New Roman" w:eastAsia="Times New Roman" w:hAnsi="Times New Roman" w:cs="Times New Roman"/>
          <w:sz w:val="24"/>
          <w:szCs w:val="24"/>
          <w:lang w:val="it-IT" w:eastAsia="en-US"/>
        </w:rPr>
        <w:t>obustavlja</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postupak</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po</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izjavljenom</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prigovoru</w:t>
      </w:r>
      <w:proofErr w:type="spellEnd"/>
      <w:r w:rsidRPr="009626A6">
        <w:rPr>
          <w:rFonts w:ascii="Times New Roman" w:eastAsia="Times New Roman" w:hAnsi="Times New Roman" w:cs="Times New Roman"/>
          <w:sz w:val="24"/>
          <w:szCs w:val="24"/>
          <w:lang w:val="it-IT" w:eastAsia="en-US"/>
        </w:rPr>
        <w:t xml:space="preserve"> ili </w:t>
      </w:r>
      <w:proofErr w:type="spellStart"/>
      <w:r w:rsidRPr="009626A6">
        <w:rPr>
          <w:rFonts w:ascii="Times New Roman" w:eastAsia="Times New Roman" w:hAnsi="Times New Roman" w:cs="Times New Roman"/>
          <w:sz w:val="24"/>
          <w:szCs w:val="24"/>
          <w:lang w:val="it-IT" w:eastAsia="en-US"/>
        </w:rPr>
        <w:t>odbacuje</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prigovor</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sukladno</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odredbama</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članka</w:t>
      </w:r>
      <w:proofErr w:type="spellEnd"/>
      <w:r w:rsidRPr="009626A6">
        <w:rPr>
          <w:rFonts w:ascii="Times New Roman" w:eastAsia="Times New Roman" w:hAnsi="Times New Roman" w:cs="Times New Roman"/>
          <w:sz w:val="24"/>
          <w:szCs w:val="24"/>
          <w:lang w:val="it-IT" w:eastAsia="en-US"/>
        </w:rPr>
        <w:t xml:space="preserve"> 18. </w:t>
      </w:r>
      <w:proofErr w:type="spellStart"/>
      <w:r w:rsidRPr="009626A6">
        <w:rPr>
          <w:rFonts w:ascii="Times New Roman" w:eastAsia="Times New Roman" w:hAnsi="Times New Roman" w:cs="Times New Roman"/>
          <w:sz w:val="24"/>
          <w:szCs w:val="24"/>
          <w:lang w:val="it-IT" w:eastAsia="en-US"/>
        </w:rPr>
        <w:t>stavka</w:t>
      </w:r>
      <w:proofErr w:type="spellEnd"/>
      <w:r w:rsidRPr="009626A6">
        <w:rPr>
          <w:rFonts w:ascii="Times New Roman" w:eastAsia="Times New Roman" w:hAnsi="Times New Roman" w:cs="Times New Roman"/>
          <w:sz w:val="24"/>
          <w:szCs w:val="24"/>
          <w:lang w:val="it-IT" w:eastAsia="en-US"/>
        </w:rPr>
        <w:t xml:space="preserve"> 1. </w:t>
      </w:r>
      <w:proofErr w:type="spellStart"/>
      <w:r w:rsidRPr="009626A6">
        <w:rPr>
          <w:rFonts w:ascii="Times New Roman" w:eastAsia="Times New Roman" w:hAnsi="Times New Roman" w:cs="Times New Roman"/>
          <w:sz w:val="24"/>
          <w:szCs w:val="24"/>
          <w:lang w:val="it-IT" w:eastAsia="en-US"/>
        </w:rPr>
        <w:t>točke</w:t>
      </w:r>
      <w:proofErr w:type="spellEnd"/>
      <w:r w:rsidRPr="009626A6">
        <w:rPr>
          <w:rFonts w:ascii="Times New Roman" w:eastAsia="Times New Roman" w:hAnsi="Times New Roman" w:cs="Times New Roman"/>
          <w:sz w:val="24"/>
          <w:szCs w:val="24"/>
          <w:lang w:val="it-IT" w:eastAsia="en-US"/>
        </w:rPr>
        <w:t xml:space="preserve"> 1. do 3. </w:t>
      </w:r>
      <w:proofErr w:type="spellStart"/>
      <w:r w:rsidRPr="009626A6">
        <w:rPr>
          <w:rFonts w:ascii="Times New Roman" w:eastAsia="Times New Roman" w:hAnsi="Times New Roman" w:cs="Times New Roman"/>
          <w:sz w:val="24"/>
          <w:szCs w:val="24"/>
          <w:lang w:val="it-IT" w:eastAsia="en-US"/>
        </w:rPr>
        <w:t>ovog</w:t>
      </w:r>
      <w:proofErr w:type="spellEnd"/>
      <w:r w:rsidRPr="009626A6">
        <w:rPr>
          <w:rFonts w:ascii="Times New Roman" w:eastAsia="Times New Roman" w:hAnsi="Times New Roman" w:cs="Times New Roman"/>
          <w:sz w:val="24"/>
          <w:szCs w:val="24"/>
          <w:lang w:val="it-IT" w:eastAsia="en-US"/>
        </w:rPr>
        <w:t xml:space="preserve"> </w:t>
      </w:r>
      <w:proofErr w:type="spellStart"/>
      <w:r w:rsidRPr="009626A6">
        <w:rPr>
          <w:rFonts w:ascii="Times New Roman" w:eastAsia="Times New Roman" w:hAnsi="Times New Roman" w:cs="Times New Roman"/>
          <w:sz w:val="24"/>
          <w:szCs w:val="24"/>
          <w:lang w:val="it-IT" w:eastAsia="en-US"/>
        </w:rPr>
        <w:t>Pravilnika</w:t>
      </w:r>
      <w:proofErr w:type="spellEnd"/>
      <w:r w:rsidRPr="009626A6">
        <w:rPr>
          <w:rFonts w:ascii="Times New Roman" w:eastAsia="Times New Roman" w:hAnsi="Times New Roman" w:cs="Times New Roman"/>
          <w:sz w:val="24"/>
          <w:szCs w:val="24"/>
          <w:lang w:val="it-IT" w:eastAsia="en-US"/>
        </w:rPr>
        <w:t>.</w:t>
      </w:r>
    </w:p>
    <w:p w14:paraId="64AEA482" w14:textId="77777777" w:rsidR="00575B35" w:rsidRPr="00575B35" w:rsidRDefault="00575B35" w:rsidP="009626A6">
      <w:pPr>
        <w:pStyle w:val="Tijeloteksta"/>
        <w:ind w:left="720"/>
        <w:rPr>
          <w:lang w:eastAsia="en-US"/>
        </w:rPr>
      </w:pPr>
    </w:p>
    <w:p w14:paraId="28716AEF" w14:textId="77777777" w:rsidR="00575B35" w:rsidRPr="00575B35" w:rsidRDefault="00575B35" w:rsidP="00575B35">
      <w:pPr>
        <w:spacing w:after="0" w:line="240" w:lineRule="auto"/>
        <w:jc w:val="center"/>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Članak 16.</w:t>
      </w:r>
    </w:p>
    <w:p w14:paraId="22202C5E" w14:textId="77777777" w:rsidR="00575B35" w:rsidRPr="00575B35" w:rsidRDefault="00575B35" w:rsidP="00575B35">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(1) Naručitelj će poništiti postupak jednostavne nabave ako:</w:t>
      </w:r>
    </w:p>
    <w:p w14:paraId="4752C7F2"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postanu poznate okolnosti zbog kojih ne bi došlo do pokretanja postupka jednostavne nabave, da su bile poznate prije</w:t>
      </w:r>
    </w:p>
    <w:p w14:paraId="4DCD78CA"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postanu poznate okolnosti zbog kojih bi došlo do sadržajno bitno drugačijeg poziva za dostavu ponuda, da su bile poznate prije</w:t>
      </w:r>
    </w:p>
    <w:p w14:paraId="5E9FAA1C"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nije pristigla nijedna ponuda</w:t>
      </w:r>
    </w:p>
    <w:p w14:paraId="2E4DCE03"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je cijena svih ponuda jednaka ili veća od pragova jednostavne nabave</w:t>
      </w:r>
    </w:p>
    <w:p w14:paraId="79E51AC2"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nakon pregleda i ocjene ponuda ne preostane nijedna valjana ponuda</w:t>
      </w:r>
    </w:p>
    <w:p w14:paraId="6540843A"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je cijena najpovoljnije ponude veća od procijenjene vrijednosti nabave, osim ako Naručitelj ima ili će imati osigurana sredstva te isto nije u suprotnosti s pravilima iz članka 9. ovog Pravilnika</w:t>
      </w:r>
    </w:p>
    <w:p w14:paraId="771D99BB" w14:textId="77777777" w:rsidR="00575B35" w:rsidRPr="00575B35" w:rsidRDefault="00575B35">
      <w:pPr>
        <w:numPr>
          <w:ilvl w:val="0"/>
          <w:numId w:val="7"/>
        </w:num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ako je to potrebno radi zaštite javnog interesa.</w:t>
      </w:r>
    </w:p>
    <w:p w14:paraId="459F9405" w14:textId="77777777" w:rsidR="00575B35" w:rsidRPr="00575B35" w:rsidRDefault="00575B35" w:rsidP="00575B35">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(2) Odluka o poništenju postupka jednostavne nabave najmanje sadrži: podatke o javnom naručitelju, predmet nabave, procijenjenu vrijednost nabave i obrazloženi razlog poništenja.</w:t>
      </w:r>
    </w:p>
    <w:p w14:paraId="15FE4BAD" w14:textId="77777777" w:rsidR="00575B35" w:rsidRPr="00575B35" w:rsidRDefault="00575B35" w:rsidP="00575B35">
      <w:pPr>
        <w:spacing w:after="0" w:line="240" w:lineRule="auto"/>
        <w:rPr>
          <w:rFonts w:ascii="Times New Roman" w:eastAsia="Times New Roman" w:hAnsi="Times New Roman" w:cs="Times New Roman"/>
          <w:sz w:val="24"/>
          <w:szCs w:val="24"/>
          <w:lang w:eastAsia="en-US"/>
        </w:rPr>
      </w:pPr>
      <w:r w:rsidRPr="00575B35">
        <w:rPr>
          <w:rFonts w:ascii="Times New Roman" w:eastAsia="Times New Roman" w:hAnsi="Times New Roman" w:cs="Times New Roman"/>
          <w:sz w:val="24"/>
          <w:szCs w:val="24"/>
          <w:lang w:eastAsia="en-US"/>
        </w:rPr>
        <w:t>(3) Odluka o poništenju postupka jednostavne nabave dostavlja se, odnosno objavljuje putem modula jednostavne nabave.</w:t>
      </w:r>
    </w:p>
    <w:p w14:paraId="0F770E22" w14:textId="77777777" w:rsidR="00575B35" w:rsidRPr="00575B35" w:rsidRDefault="00575B35" w:rsidP="00575B35">
      <w:pPr>
        <w:pStyle w:val="Tijeloteksta"/>
        <w:ind w:left="284" w:hanging="284"/>
        <w:rPr>
          <w:lang w:eastAsia="en-US"/>
        </w:rPr>
      </w:pPr>
      <w:r w:rsidRPr="00575B35">
        <w:rPr>
          <w:lang w:eastAsia="en-US"/>
        </w:rPr>
        <w:t>(4) Na odluku o poništenju postupka jednostavne nabave nije dopušten prigovor.</w:t>
      </w:r>
    </w:p>
    <w:p w14:paraId="6565F382" w14:textId="77777777" w:rsidR="00575B35" w:rsidRPr="002F57E7" w:rsidRDefault="00575B35" w:rsidP="00575B35">
      <w:pPr>
        <w:pStyle w:val="Tijeloteksta"/>
        <w:ind w:left="284" w:hanging="284"/>
        <w:rPr>
          <w:lang w:eastAsia="en-US"/>
        </w:rPr>
      </w:pPr>
      <w:r w:rsidRPr="00575B35">
        <w:rPr>
          <w:lang w:eastAsia="en-US"/>
        </w:rPr>
        <w:t>(5) Odluka o poništenju postaje izvršna dostavom, odnosno objavom odluke o poništenju.</w:t>
      </w:r>
    </w:p>
    <w:p w14:paraId="31005E59" w14:textId="77777777" w:rsidR="00575B35" w:rsidRPr="002F57E7" w:rsidRDefault="00575B35" w:rsidP="00575B35">
      <w:pPr>
        <w:pStyle w:val="Tijeloteksta"/>
        <w:ind w:left="284" w:hanging="284"/>
        <w:rPr>
          <w:lang w:eastAsia="en-US"/>
        </w:rPr>
      </w:pPr>
    </w:p>
    <w:p w14:paraId="385DDC89" w14:textId="77777777" w:rsidR="00575B35" w:rsidRDefault="00575B35" w:rsidP="00575B35">
      <w:pPr>
        <w:pStyle w:val="Tijeloteksta"/>
        <w:ind w:left="284" w:hanging="284"/>
        <w:rPr>
          <w:lang w:eastAsia="en-US"/>
        </w:rPr>
      </w:pPr>
    </w:p>
    <w:p w14:paraId="2E9C300D" w14:textId="77777777" w:rsidR="002F57E7" w:rsidRPr="00575B35" w:rsidRDefault="002F57E7" w:rsidP="00575B35">
      <w:pPr>
        <w:pStyle w:val="Tijeloteksta"/>
        <w:ind w:left="284" w:hanging="284"/>
        <w:rPr>
          <w:lang w:eastAsia="en-US"/>
        </w:rPr>
      </w:pPr>
    </w:p>
    <w:p w14:paraId="133BB52B" w14:textId="47D3BA80" w:rsidR="00575B35" w:rsidRPr="00575B35" w:rsidRDefault="00575B35" w:rsidP="00575B35">
      <w:pPr>
        <w:pStyle w:val="Tijeloteksta"/>
        <w:ind w:left="284" w:hanging="284"/>
        <w:rPr>
          <w:b/>
          <w:bCs/>
          <w:lang w:eastAsia="en-US"/>
        </w:rPr>
      </w:pPr>
      <w:r w:rsidRPr="00575B35">
        <w:rPr>
          <w:b/>
          <w:bCs/>
          <w:lang w:eastAsia="en-US"/>
        </w:rPr>
        <w:t>PRIGOVOR</w:t>
      </w:r>
    </w:p>
    <w:p w14:paraId="74A1FE85" w14:textId="77777777" w:rsidR="00575B35" w:rsidRPr="00575B35" w:rsidRDefault="00575B35" w:rsidP="00575B35">
      <w:pPr>
        <w:pStyle w:val="Tijeloteksta"/>
        <w:ind w:left="284" w:hanging="284"/>
        <w:jc w:val="center"/>
        <w:rPr>
          <w:lang w:eastAsia="en-US"/>
        </w:rPr>
      </w:pPr>
      <w:r w:rsidRPr="00575B35">
        <w:rPr>
          <w:lang w:eastAsia="en-US"/>
        </w:rPr>
        <w:t>Članak 17.</w:t>
      </w:r>
    </w:p>
    <w:p w14:paraId="05AE3499" w14:textId="77777777" w:rsidR="00575B35" w:rsidRPr="00575B35" w:rsidRDefault="00575B35" w:rsidP="00575B35">
      <w:pPr>
        <w:pStyle w:val="Tijeloteksta"/>
        <w:ind w:left="284" w:hanging="284"/>
        <w:rPr>
          <w:lang w:eastAsia="en-US"/>
        </w:rPr>
      </w:pPr>
      <w:r w:rsidRPr="00575B35">
        <w:rPr>
          <w:lang w:eastAsia="en-US"/>
        </w:rPr>
        <w:t>(1) U svrhu osiguranja pravne zaštite u postupcima jednostavne nabave čija je procijenjena vrijednost veća od 15.000,00 eura, ponuditelji imaju pravo prigovora.</w:t>
      </w:r>
    </w:p>
    <w:p w14:paraId="072483DD" w14:textId="77777777" w:rsidR="00575B35" w:rsidRPr="00575B35" w:rsidRDefault="00575B35" w:rsidP="00575B35">
      <w:pPr>
        <w:pStyle w:val="Tijeloteksta"/>
        <w:ind w:left="284" w:hanging="284"/>
        <w:rPr>
          <w:lang w:eastAsia="en-US"/>
        </w:rPr>
      </w:pPr>
      <w:r w:rsidRPr="00575B35">
        <w:rPr>
          <w:lang w:eastAsia="en-US"/>
        </w:rPr>
        <w:t>(2) Prigovor se izjavljuje ravnateljici, u roku od 3 dana od dana objave odluke o odabiru.</w:t>
      </w:r>
    </w:p>
    <w:p w14:paraId="0D74EDFA" w14:textId="77777777" w:rsidR="002F57E7" w:rsidRPr="002F57E7" w:rsidRDefault="002F57E7" w:rsidP="002F57E7">
      <w:pPr>
        <w:pStyle w:val="Tijeloteksta"/>
        <w:ind w:left="284" w:hanging="284"/>
        <w:rPr>
          <w:lang w:eastAsia="en-US"/>
        </w:rPr>
      </w:pPr>
      <w:r w:rsidRPr="002F57E7">
        <w:rPr>
          <w:lang w:eastAsia="en-US"/>
        </w:rPr>
        <w:t>(3) Izjavljivanje prigovora odgađa izdavanje narudžbenice ili sklapanje ugovora.</w:t>
      </w:r>
    </w:p>
    <w:p w14:paraId="2245CA80" w14:textId="77777777" w:rsidR="002F57E7" w:rsidRPr="002F57E7" w:rsidRDefault="002F57E7" w:rsidP="002F57E7">
      <w:pPr>
        <w:pStyle w:val="Tijeloteksta"/>
        <w:ind w:left="284" w:hanging="284"/>
        <w:rPr>
          <w:lang w:eastAsia="en-US"/>
        </w:rPr>
      </w:pPr>
    </w:p>
    <w:p w14:paraId="59DA42EC" w14:textId="77777777" w:rsidR="002F57E7" w:rsidRPr="002F57E7" w:rsidRDefault="002F57E7" w:rsidP="002F57E7">
      <w:pPr>
        <w:pStyle w:val="Tijeloteksta"/>
        <w:ind w:left="284" w:hanging="284"/>
        <w:jc w:val="center"/>
        <w:rPr>
          <w:lang w:eastAsia="en-US"/>
        </w:rPr>
      </w:pPr>
      <w:r w:rsidRPr="002F57E7">
        <w:rPr>
          <w:lang w:eastAsia="en-US"/>
        </w:rPr>
        <w:t>Članak 18.</w:t>
      </w:r>
    </w:p>
    <w:p w14:paraId="25462CEE" w14:textId="77777777" w:rsidR="002F57E7" w:rsidRPr="002F57E7" w:rsidRDefault="002F57E7" w:rsidP="002F57E7">
      <w:pPr>
        <w:pStyle w:val="Tijeloteksta"/>
        <w:ind w:left="284" w:hanging="284"/>
        <w:rPr>
          <w:lang w:eastAsia="en-US"/>
        </w:rPr>
      </w:pPr>
      <w:r w:rsidRPr="002F57E7">
        <w:rPr>
          <w:lang w:eastAsia="en-US"/>
        </w:rPr>
        <w:t>(1) Prigovor se dostavlja isključivo putem modula jednostavne nabave.</w:t>
      </w:r>
    </w:p>
    <w:p w14:paraId="10366E18" w14:textId="77777777" w:rsidR="002F57E7" w:rsidRPr="002F57E7" w:rsidRDefault="002F57E7" w:rsidP="002F57E7">
      <w:pPr>
        <w:pStyle w:val="Tijeloteksta"/>
        <w:ind w:left="284" w:hanging="284"/>
        <w:rPr>
          <w:lang w:eastAsia="en-US"/>
        </w:rPr>
      </w:pPr>
      <w:r w:rsidRPr="002F57E7">
        <w:rPr>
          <w:lang w:eastAsia="en-US"/>
        </w:rPr>
        <w:t>(2) Prigovor mora sadržavati najmanje:</w:t>
      </w:r>
    </w:p>
    <w:p w14:paraId="132A5B13" w14:textId="77777777" w:rsidR="002F57E7" w:rsidRPr="002F57E7" w:rsidRDefault="002F57E7">
      <w:pPr>
        <w:pStyle w:val="Tijeloteksta"/>
        <w:numPr>
          <w:ilvl w:val="0"/>
          <w:numId w:val="8"/>
        </w:numPr>
        <w:rPr>
          <w:lang w:eastAsia="en-US"/>
        </w:rPr>
      </w:pPr>
      <w:r w:rsidRPr="002F57E7">
        <w:rPr>
          <w:lang w:eastAsia="en-US"/>
        </w:rPr>
        <w:t>podatke o podnositelju prigovora</w:t>
      </w:r>
    </w:p>
    <w:p w14:paraId="5AF49EE6" w14:textId="77777777" w:rsidR="002F57E7" w:rsidRPr="002F57E7" w:rsidRDefault="002F57E7">
      <w:pPr>
        <w:pStyle w:val="Tijeloteksta"/>
        <w:numPr>
          <w:ilvl w:val="0"/>
          <w:numId w:val="8"/>
        </w:numPr>
        <w:rPr>
          <w:lang w:eastAsia="en-US"/>
        </w:rPr>
      </w:pPr>
      <w:r w:rsidRPr="002F57E7">
        <w:rPr>
          <w:lang w:eastAsia="en-US"/>
        </w:rPr>
        <w:t>oznaku postupka jednostavne nabave (broj objave u EOJN RH)</w:t>
      </w:r>
    </w:p>
    <w:p w14:paraId="7580C3D4" w14:textId="77777777" w:rsidR="002F57E7" w:rsidRPr="002F57E7" w:rsidRDefault="002F57E7">
      <w:pPr>
        <w:pStyle w:val="Tijeloteksta"/>
        <w:numPr>
          <w:ilvl w:val="0"/>
          <w:numId w:val="8"/>
        </w:numPr>
        <w:rPr>
          <w:lang w:eastAsia="en-US"/>
        </w:rPr>
      </w:pPr>
      <w:r w:rsidRPr="002F57E7">
        <w:rPr>
          <w:lang w:eastAsia="en-US"/>
        </w:rPr>
        <w:t>odluku Naručitelja na koju se prigovor odnosi</w:t>
      </w:r>
    </w:p>
    <w:p w14:paraId="67E599E5" w14:textId="77777777" w:rsidR="002F57E7" w:rsidRPr="002F57E7" w:rsidRDefault="002F57E7">
      <w:pPr>
        <w:pStyle w:val="Tijeloteksta"/>
        <w:numPr>
          <w:ilvl w:val="0"/>
          <w:numId w:val="8"/>
        </w:numPr>
        <w:rPr>
          <w:lang w:eastAsia="en-US"/>
        </w:rPr>
      </w:pPr>
      <w:r w:rsidRPr="002F57E7">
        <w:rPr>
          <w:lang w:eastAsia="en-US"/>
        </w:rPr>
        <w:t>kratko obrazloženje činjenica i navoda na kojima se prigovor temelji.</w:t>
      </w:r>
    </w:p>
    <w:p w14:paraId="6E4DC606" w14:textId="77777777" w:rsidR="002F57E7" w:rsidRPr="002F57E7" w:rsidRDefault="002F57E7" w:rsidP="002F57E7">
      <w:pPr>
        <w:pStyle w:val="Tijeloteksta"/>
        <w:ind w:left="284" w:hanging="284"/>
        <w:rPr>
          <w:lang w:eastAsia="en-US"/>
        </w:rPr>
      </w:pPr>
      <w:r w:rsidRPr="002F57E7">
        <w:rPr>
          <w:lang w:eastAsia="en-US"/>
        </w:rPr>
        <w:lastRenderedPageBreak/>
        <w:t>(3) Ako prigovor sadržava kakav nedostatak koji onemogućuje postupanje po prigovoru odnosno ako je nerazumljiv ili nepotpun, Naručitelj će pozvati ponuditelja da u roku od 2 dana, otkloni nedostatak. Ako ponuditelj u ostavljenom roku ne otkloni nedostatak prigovor će se smatrati neurednim.</w:t>
      </w:r>
    </w:p>
    <w:p w14:paraId="59E0740A" w14:textId="77777777" w:rsidR="002F57E7" w:rsidRPr="002F57E7" w:rsidRDefault="002F57E7" w:rsidP="002F57E7">
      <w:pPr>
        <w:pStyle w:val="Tijeloteksta"/>
        <w:ind w:left="284" w:hanging="284"/>
        <w:rPr>
          <w:lang w:eastAsia="en-US"/>
        </w:rPr>
      </w:pPr>
    </w:p>
    <w:p w14:paraId="38B2BA3C" w14:textId="77777777" w:rsidR="002F57E7" w:rsidRPr="002F57E7" w:rsidRDefault="002F57E7" w:rsidP="002F57E7">
      <w:pPr>
        <w:pStyle w:val="Tijeloteksta"/>
        <w:ind w:left="284" w:hanging="284"/>
        <w:jc w:val="center"/>
        <w:rPr>
          <w:lang w:eastAsia="en-US"/>
        </w:rPr>
      </w:pPr>
      <w:r w:rsidRPr="002F57E7">
        <w:rPr>
          <w:lang w:eastAsia="en-US"/>
        </w:rPr>
        <w:t>Članak 19.</w:t>
      </w:r>
    </w:p>
    <w:p w14:paraId="3B9F528F" w14:textId="77777777" w:rsidR="002F57E7" w:rsidRPr="002F57E7" w:rsidRDefault="002F57E7" w:rsidP="002F57E7">
      <w:pPr>
        <w:pStyle w:val="Tijeloteksta"/>
        <w:ind w:left="284" w:hanging="284"/>
        <w:rPr>
          <w:lang w:eastAsia="en-US"/>
        </w:rPr>
      </w:pPr>
      <w:r w:rsidRPr="002F57E7">
        <w:rPr>
          <w:lang w:eastAsia="en-US"/>
        </w:rPr>
        <w:t>(1) U postupku odlučivanja o prigovoru ravnateljica može:</w:t>
      </w:r>
    </w:p>
    <w:p w14:paraId="486FE53B" w14:textId="77777777" w:rsidR="002F57E7" w:rsidRPr="002F57E7" w:rsidRDefault="002F57E7">
      <w:pPr>
        <w:pStyle w:val="Tijeloteksta"/>
        <w:numPr>
          <w:ilvl w:val="0"/>
          <w:numId w:val="9"/>
        </w:numPr>
        <w:rPr>
          <w:lang w:eastAsia="en-US"/>
        </w:rPr>
      </w:pPr>
      <w:r w:rsidRPr="002F57E7">
        <w:rPr>
          <w:lang w:eastAsia="en-US"/>
        </w:rPr>
        <w:t>obustaviti postupak po izjavljenom prigovoru, ako podnositelj prigovora odustane od izjavljenog prigovora</w:t>
      </w:r>
    </w:p>
    <w:p w14:paraId="0D48BF27" w14:textId="77777777" w:rsidR="002F57E7" w:rsidRPr="002F57E7" w:rsidRDefault="002F57E7">
      <w:pPr>
        <w:pStyle w:val="Tijeloteksta"/>
        <w:numPr>
          <w:ilvl w:val="0"/>
          <w:numId w:val="9"/>
        </w:numPr>
        <w:rPr>
          <w:lang w:eastAsia="en-US"/>
        </w:rPr>
      </w:pPr>
      <w:r w:rsidRPr="002F57E7">
        <w:rPr>
          <w:lang w:eastAsia="en-US"/>
        </w:rPr>
        <w:t>odbaciti prigovor koji je nedopušten, nepravodoban, neuredan ili izjavljen od neovlaštene osobe</w:t>
      </w:r>
    </w:p>
    <w:p w14:paraId="19A5111E" w14:textId="77777777" w:rsidR="002F57E7" w:rsidRPr="002F57E7" w:rsidRDefault="002F57E7">
      <w:pPr>
        <w:pStyle w:val="Tijeloteksta"/>
        <w:numPr>
          <w:ilvl w:val="0"/>
          <w:numId w:val="9"/>
        </w:numPr>
        <w:rPr>
          <w:lang w:eastAsia="en-US"/>
        </w:rPr>
      </w:pPr>
      <w:r w:rsidRPr="002F57E7">
        <w:rPr>
          <w:lang w:eastAsia="en-US"/>
        </w:rPr>
        <w:t>odbiti prigovor kao neosnovan</w:t>
      </w:r>
    </w:p>
    <w:p w14:paraId="403A3A21" w14:textId="697070D2" w:rsidR="002F57E7" w:rsidRPr="002F57E7" w:rsidRDefault="002F57E7">
      <w:pPr>
        <w:pStyle w:val="Tijeloteksta"/>
        <w:numPr>
          <w:ilvl w:val="0"/>
          <w:numId w:val="9"/>
        </w:numPr>
        <w:rPr>
          <w:lang w:eastAsia="en-US"/>
        </w:rPr>
      </w:pPr>
      <w:r w:rsidRPr="002F57E7">
        <w:rPr>
          <w:lang w:eastAsia="en-US"/>
        </w:rPr>
        <w:t>usvojiti prigovor te poništiti odluku o odabiru, nakon čega će se provesti ponovni postupak pregleda i ocjene ponuda i donijeti nova odluka o odabiru.</w:t>
      </w:r>
    </w:p>
    <w:p w14:paraId="14D4DEF4" w14:textId="77777777" w:rsidR="002F57E7" w:rsidRPr="002F57E7" w:rsidRDefault="002F57E7" w:rsidP="002F57E7">
      <w:pPr>
        <w:spacing w:after="0" w:line="240" w:lineRule="auto"/>
        <w:rPr>
          <w:rFonts w:ascii="Times New Roman" w:eastAsia="Times New Roman" w:hAnsi="Times New Roman" w:cs="Times New Roman"/>
          <w:sz w:val="24"/>
          <w:szCs w:val="24"/>
          <w:lang w:eastAsia="en-US"/>
        </w:rPr>
      </w:pPr>
      <w:r w:rsidRPr="002F57E7">
        <w:rPr>
          <w:rFonts w:ascii="Times New Roman" w:eastAsia="Times New Roman" w:hAnsi="Times New Roman" w:cs="Times New Roman"/>
          <w:sz w:val="24"/>
          <w:szCs w:val="24"/>
          <w:lang w:eastAsia="en-US"/>
        </w:rPr>
        <w:t>(2) Odluka o prigovoru dostavlja se podnositelju prigovora putem modula jednostavne nabave.</w:t>
      </w:r>
    </w:p>
    <w:p w14:paraId="4579FDBF" w14:textId="77777777" w:rsidR="002F57E7" w:rsidRPr="002F57E7" w:rsidRDefault="002F57E7" w:rsidP="002F57E7">
      <w:pPr>
        <w:spacing w:after="0" w:line="240" w:lineRule="auto"/>
        <w:rPr>
          <w:rFonts w:ascii="Times New Roman" w:eastAsia="Times New Roman" w:hAnsi="Times New Roman" w:cs="Times New Roman"/>
          <w:sz w:val="24"/>
          <w:szCs w:val="24"/>
          <w:lang w:eastAsia="en-US"/>
        </w:rPr>
      </w:pPr>
      <w:r w:rsidRPr="002F57E7">
        <w:rPr>
          <w:rFonts w:ascii="Times New Roman" w:eastAsia="Times New Roman" w:hAnsi="Times New Roman" w:cs="Times New Roman"/>
          <w:sz w:val="24"/>
          <w:szCs w:val="24"/>
          <w:lang w:eastAsia="en-US"/>
        </w:rPr>
        <w:t>(3) Protiv odluke ravnateljice donesene povodom prigovora žalba nije dopuštena.</w:t>
      </w:r>
    </w:p>
    <w:p w14:paraId="740870AF" w14:textId="77777777" w:rsidR="002F57E7" w:rsidRDefault="002F57E7" w:rsidP="002F57E7">
      <w:pPr>
        <w:spacing w:after="0" w:line="240" w:lineRule="auto"/>
        <w:rPr>
          <w:rFonts w:ascii="Times New Roman" w:eastAsia="Times New Roman" w:hAnsi="Times New Roman" w:cs="Times New Roman"/>
          <w:sz w:val="24"/>
          <w:szCs w:val="24"/>
          <w:lang w:eastAsia="en-US"/>
        </w:rPr>
      </w:pPr>
      <w:r w:rsidRPr="002F57E7">
        <w:rPr>
          <w:rFonts w:ascii="Times New Roman" w:eastAsia="Times New Roman" w:hAnsi="Times New Roman" w:cs="Times New Roman"/>
          <w:sz w:val="24"/>
          <w:szCs w:val="24"/>
          <w:lang w:eastAsia="en-US"/>
        </w:rPr>
        <w:t>(4) Podnositelju prigovora ne pripada pravo na naknadu troškova u povodu izjavljenog prigovora.</w:t>
      </w:r>
    </w:p>
    <w:p w14:paraId="0F325ABE" w14:textId="77777777" w:rsidR="002F57E7" w:rsidRDefault="002F57E7" w:rsidP="002F57E7">
      <w:pPr>
        <w:spacing w:after="0" w:line="240" w:lineRule="auto"/>
        <w:rPr>
          <w:rFonts w:ascii="Times New Roman" w:eastAsia="Times New Roman" w:hAnsi="Times New Roman" w:cs="Times New Roman"/>
          <w:sz w:val="24"/>
          <w:szCs w:val="24"/>
          <w:lang w:eastAsia="en-US"/>
        </w:rPr>
      </w:pPr>
    </w:p>
    <w:p w14:paraId="27BFAA7C" w14:textId="77777777" w:rsidR="002F57E7" w:rsidRPr="002F57E7" w:rsidRDefault="002F57E7" w:rsidP="002F57E7">
      <w:pPr>
        <w:spacing w:after="0" w:line="240" w:lineRule="auto"/>
        <w:rPr>
          <w:rFonts w:ascii="Times New Roman" w:eastAsia="Times New Roman" w:hAnsi="Times New Roman" w:cs="Times New Roman"/>
          <w:sz w:val="24"/>
          <w:szCs w:val="24"/>
          <w:lang w:eastAsia="en-US"/>
        </w:rPr>
      </w:pPr>
    </w:p>
    <w:p w14:paraId="02D7E3C9" w14:textId="45A376E7" w:rsidR="002F57E7" w:rsidRDefault="002F57E7" w:rsidP="002F57E7">
      <w:pPr>
        <w:spacing w:after="0" w:line="240" w:lineRule="auto"/>
        <w:rPr>
          <w:rFonts w:ascii="Times New Roman" w:eastAsia="Times New Roman" w:hAnsi="Times New Roman" w:cs="Times New Roman"/>
          <w:b/>
          <w:bCs/>
          <w:sz w:val="24"/>
          <w:szCs w:val="24"/>
          <w:lang w:eastAsia="en-US"/>
        </w:rPr>
      </w:pPr>
      <w:r w:rsidRPr="002F57E7">
        <w:rPr>
          <w:rFonts w:ascii="Times New Roman" w:eastAsia="Times New Roman" w:hAnsi="Times New Roman" w:cs="Times New Roman"/>
          <w:b/>
          <w:bCs/>
          <w:sz w:val="24"/>
          <w:szCs w:val="24"/>
          <w:lang w:eastAsia="en-US"/>
        </w:rPr>
        <w:t>UGOVARANJE I PRAĆENJE IZVRŠENJA</w:t>
      </w:r>
    </w:p>
    <w:p w14:paraId="6BAD4EFA" w14:textId="77777777" w:rsidR="002F57E7" w:rsidRPr="002F57E7" w:rsidRDefault="002F57E7" w:rsidP="002F57E7">
      <w:pPr>
        <w:spacing w:after="0" w:line="240" w:lineRule="auto"/>
        <w:rPr>
          <w:rFonts w:ascii="Times New Roman" w:eastAsia="Times New Roman" w:hAnsi="Times New Roman" w:cs="Times New Roman"/>
          <w:b/>
          <w:bCs/>
          <w:sz w:val="24"/>
          <w:szCs w:val="24"/>
          <w:lang w:eastAsia="en-US"/>
        </w:rPr>
      </w:pPr>
    </w:p>
    <w:p w14:paraId="2F4A5363" w14:textId="77777777" w:rsidR="002F57E7" w:rsidRPr="002F57E7" w:rsidRDefault="002F57E7" w:rsidP="002F57E7">
      <w:pPr>
        <w:spacing w:after="0" w:line="240" w:lineRule="auto"/>
        <w:jc w:val="center"/>
        <w:rPr>
          <w:rFonts w:ascii="Times New Roman" w:eastAsia="Times New Roman" w:hAnsi="Times New Roman" w:cs="Times New Roman"/>
          <w:sz w:val="24"/>
          <w:szCs w:val="24"/>
          <w:lang w:eastAsia="en-US"/>
        </w:rPr>
      </w:pPr>
      <w:r w:rsidRPr="002F57E7">
        <w:rPr>
          <w:rFonts w:ascii="Times New Roman" w:eastAsia="Times New Roman" w:hAnsi="Times New Roman" w:cs="Times New Roman"/>
          <w:sz w:val="24"/>
          <w:szCs w:val="24"/>
          <w:lang w:eastAsia="en-US"/>
        </w:rPr>
        <w:t>Članak 20.</w:t>
      </w:r>
    </w:p>
    <w:p w14:paraId="516DCDBD" w14:textId="77777777" w:rsidR="002F57E7" w:rsidRPr="002F57E7" w:rsidRDefault="002F57E7" w:rsidP="002F57E7">
      <w:pPr>
        <w:spacing w:after="0" w:line="240" w:lineRule="auto"/>
        <w:rPr>
          <w:rFonts w:ascii="Times New Roman" w:eastAsia="Times New Roman" w:hAnsi="Times New Roman" w:cs="Times New Roman"/>
          <w:sz w:val="24"/>
          <w:szCs w:val="24"/>
          <w:lang w:eastAsia="en-US"/>
        </w:rPr>
      </w:pPr>
      <w:r w:rsidRPr="002F57E7">
        <w:rPr>
          <w:rFonts w:ascii="Times New Roman" w:eastAsia="Times New Roman" w:hAnsi="Times New Roman" w:cs="Times New Roman"/>
          <w:sz w:val="24"/>
          <w:szCs w:val="24"/>
          <w:lang w:eastAsia="en-US"/>
        </w:rPr>
        <w:t>(1) Odabranom ponuditelju izdaje se narudžbenica ili se s njim sklapa ugovor o nabavi u roku od 30 dana od izvršnosti odluke o odabiru. Narudžbenica odnosno ugovor moraju biti u skladu s uvjetima i zahtjevima iz poziva za dostavu ponuda.</w:t>
      </w:r>
    </w:p>
    <w:p w14:paraId="7C7AB528" w14:textId="77777777" w:rsidR="002F57E7" w:rsidRDefault="002F57E7" w:rsidP="002F57E7">
      <w:pPr>
        <w:spacing w:after="0" w:line="240" w:lineRule="auto"/>
        <w:rPr>
          <w:rFonts w:ascii="Times New Roman" w:eastAsia="Times New Roman" w:hAnsi="Times New Roman" w:cs="Times New Roman"/>
          <w:sz w:val="24"/>
          <w:szCs w:val="24"/>
          <w:lang w:eastAsia="en-US"/>
        </w:rPr>
      </w:pPr>
      <w:r w:rsidRPr="002F57E7">
        <w:rPr>
          <w:rFonts w:ascii="Times New Roman" w:eastAsia="Times New Roman" w:hAnsi="Times New Roman" w:cs="Times New Roman"/>
          <w:sz w:val="24"/>
          <w:szCs w:val="24"/>
          <w:lang w:eastAsia="en-US"/>
        </w:rPr>
        <w:t>(2) Narudžbenica se ne može izdati, odnosno ugovor sklopiti, do isteka roka za podnošenje prigovora, osim ako je u postupku nabave zaprimljena samo jedna ponuda koja je ujedno i odabrana.</w:t>
      </w:r>
    </w:p>
    <w:p w14:paraId="0E5A0C57" w14:textId="77777777" w:rsidR="002F57E7" w:rsidRPr="002F57E7" w:rsidRDefault="002F57E7" w:rsidP="002F57E7">
      <w:pPr>
        <w:spacing w:after="0" w:line="240" w:lineRule="auto"/>
        <w:rPr>
          <w:rFonts w:ascii="Times New Roman" w:eastAsia="Times New Roman" w:hAnsi="Times New Roman" w:cs="Times New Roman"/>
          <w:sz w:val="24"/>
          <w:szCs w:val="24"/>
          <w:lang w:eastAsia="en-US"/>
        </w:rPr>
      </w:pPr>
    </w:p>
    <w:p w14:paraId="2C861A5D" w14:textId="77777777" w:rsidR="002F57E7" w:rsidRPr="002F57E7" w:rsidRDefault="002F57E7" w:rsidP="002F57E7">
      <w:pPr>
        <w:pStyle w:val="Tijeloteksta"/>
        <w:jc w:val="center"/>
        <w:rPr>
          <w:lang w:eastAsia="en-US"/>
        </w:rPr>
      </w:pPr>
      <w:r w:rsidRPr="002F57E7">
        <w:rPr>
          <w:lang w:eastAsia="en-US"/>
        </w:rPr>
        <w:t>Članak 21.</w:t>
      </w:r>
    </w:p>
    <w:p w14:paraId="2FAE3C13" w14:textId="77777777" w:rsidR="002F57E7" w:rsidRPr="002F57E7" w:rsidRDefault="002F57E7" w:rsidP="002F57E7">
      <w:pPr>
        <w:pStyle w:val="Tijeloteksta"/>
        <w:rPr>
          <w:lang w:eastAsia="en-US"/>
        </w:rPr>
      </w:pPr>
      <w:r w:rsidRPr="002F57E7">
        <w:rPr>
          <w:lang w:eastAsia="en-US"/>
        </w:rPr>
        <w:t>(1) Cjelokupna dokumentacija čuva se najmanje četiri godine od izdavanja narudžbenice odnosno sklapanja ugovora.</w:t>
      </w:r>
    </w:p>
    <w:p w14:paraId="4A437A05" w14:textId="77777777" w:rsidR="002F57E7" w:rsidRDefault="002F57E7" w:rsidP="002F57E7">
      <w:pPr>
        <w:pStyle w:val="Tijeloteksta"/>
        <w:rPr>
          <w:lang w:eastAsia="en-US"/>
        </w:rPr>
      </w:pPr>
      <w:r w:rsidRPr="002F57E7">
        <w:rPr>
          <w:lang w:eastAsia="en-US"/>
        </w:rPr>
        <w:t>(2) Tajnik Vrtića dužan je pratiti izvršenje izdane narudžbenice odnosno sklopljenog ugovora iz svoje nadležnosti od izdavanja narudžbenice odnosno potpisivanja ugovora do izvršenja svih obveza.</w:t>
      </w:r>
    </w:p>
    <w:p w14:paraId="508AB22C" w14:textId="7E7309D0" w:rsidR="002F57E7" w:rsidRDefault="002F57E7" w:rsidP="002F57E7">
      <w:pPr>
        <w:pStyle w:val="Tijeloteksta"/>
        <w:rPr>
          <w:lang w:eastAsia="en-US"/>
        </w:rPr>
      </w:pPr>
      <w:r>
        <w:rPr>
          <w:lang w:eastAsia="en-US"/>
        </w:rPr>
        <w:t xml:space="preserve">Na izmjene narudžbenice </w:t>
      </w:r>
      <w:proofErr w:type="spellStart"/>
      <w:r>
        <w:rPr>
          <w:lang w:eastAsia="en-US"/>
        </w:rPr>
        <w:t>odn</w:t>
      </w:r>
      <w:proofErr w:type="spellEnd"/>
      <w:r>
        <w:rPr>
          <w:lang w:eastAsia="en-US"/>
        </w:rPr>
        <w:t>. sklopljenog ugovora na odgovarajući se način primjenjuju odredbe Zakona o izmjeni ugovora o javnoj nabavi za vrijeme njegova trajanja.</w:t>
      </w:r>
    </w:p>
    <w:p w14:paraId="79156BA7" w14:textId="77777777" w:rsidR="002F57E7" w:rsidRPr="002F57E7" w:rsidRDefault="002F57E7" w:rsidP="002F57E7">
      <w:pPr>
        <w:pStyle w:val="Tijeloteksta"/>
        <w:rPr>
          <w:lang w:eastAsia="en-US"/>
        </w:rPr>
      </w:pPr>
    </w:p>
    <w:p w14:paraId="481D92A3" w14:textId="77777777" w:rsidR="007B746E" w:rsidRPr="002F57E7" w:rsidRDefault="007B746E" w:rsidP="007B746E">
      <w:pPr>
        <w:pStyle w:val="Tijeloteksta"/>
        <w:jc w:val="left"/>
        <w:rPr>
          <w:szCs w:val="22"/>
          <w:lang w:eastAsia="en-US"/>
        </w:rPr>
      </w:pPr>
    </w:p>
    <w:p w14:paraId="47A367AF" w14:textId="1F44ADC8" w:rsidR="001D541F" w:rsidRPr="002F57E7" w:rsidRDefault="0033484A" w:rsidP="0033404F">
      <w:pPr>
        <w:pStyle w:val="StandardWeb"/>
        <w:spacing w:before="74" w:after="74"/>
        <w:rPr>
          <w:rFonts w:ascii="Times New Roman" w:hAnsi="Times New Roman" w:cs="Times New Roman"/>
          <w:b/>
          <w:color w:val="auto"/>
          <w:sz w:val="24"/>
          <w:szCs w:val="24"/>
        </w:rPr>
      </w:pPr>
      <w:r w:rsidRPr="002F57E7">
        <w:rPr>
          <w:rFonts w:ascii="Times New Roman" w:hAnsi="Times New Roman" w:cs="Times New Roman"/>
          <w:b/>
          <w:color w:val="auto"/>
          <w:sz w:val="24"/>
          <w:szCs w:val="24"/>
        </w:rPr>
        <w:t>PRIJELAZNE I ZAVRŠNE ODREDBE</w:t>
      </w:r>
    </w:p>
    <w:p w14:paraId="7FD8AA3B" w14:textId="77777777" w:rsidR="001D541F" w:rsidRPr="002F57E7" w:rsidRDefault="001D541F" w:rsidP="0033484A">
      <w:pPr>
        <w:pStyle w:val="StandardWeb"/>
        <w:spacing w:before="74" w:after="74"/>
        <w:rPr>
          <w:rFonts w:ascii="Times New Roman" w:hAnsi="Times New Roman" w:cs="Times New Roman"/>
          <w:b/>
          <w:color w:val="auto"/>
          <w:sz w:val="24"/>
          <w:szCs w:val="24"/>
        </w:rPr>
      </w:pPr>
    </w:p>
    <w:p w14:paraId="64E9DE0B" w14:textId="0D34E9F8" w:rsidR="0033484A" w:rsidRPr="002F57E7" w:rsidRDefault="009A61ED" w:rsidP="00CC0078">
      <w:pPr>
        <w:pStyle w:val="StandardWeb"/>
        <w:spacing w:line="240" w:lineRule="auto"/>
        <w:jc w:val="center"/>
        <w:rPr>
          <w:rFonts w:ascii="Times New Roman" w:hAnsi="Times New Roman" w:cs="Times New Roman"/>
          <w:color w:val="auto"/>
          <w:sz w:val="24"/>
          <w:szCs w:val="22"/>
        </w:rPr>
      </w:pPr>
      <w:r w:rsidRPr="002F57E7">
        <w:rPr>
          <w:rFonts w:ascii="Times New Roman" w:hAnsi="Times New Roman" w:cs="Times New Roman"/>
          <w:color w:val="auto"/>
          <w:sz w:val="24"/>
          <w:szCs w:val="22"/>
        </w:rPr>
        <w:t xml:space="preserve">Članak </w:t>
      </w:r>
      <w:r w:rsidR="002F57E7">
        <w:rPr>
          <w:rFonts w:ascii="Times New Roman" w:hAnsi="Times New Roman" w:cs="Times New Roman"/>
          <w:color w:val="auto"/>
          <w:sz w:val="24"/>
          <w:szCs w:val="22"/>
        </w:rPr>
        <w:t>22</w:t>
      </w:r>
      <w:r w:rsidR="0033484A" w:rsidRPr="002F57E7">
        <w:rPr>
          <w:rFonts w:ascii="Times New Roman" w:hAnsi="Times New Roman" w:cs="Times New Roman"/>
          <w:color w:val="auto"/>
          <w:sz w:val="24"/>
          <w:szCs w:val="22"/>
        </w:rPr>
        <w:t>.</w:t>
      </w:r>
    </w:p>
    <w:p w14:paraId="7F928D6D" w14:textId="6EB2AF03" w:rsidR="0033404F" w:rsidRPr="002F57E7" w:rsidRDefault="0033404F">
      <w:pPr>
        <w:pStyle w:val="Odlomakpopisa"/>
        <w:numPr>
          <w:ilvl w:val="0"/>
          <w:numId w:val="1"/>
        </w:numPr>
        <w:spacing w:before="120" w:after="120"/>
        <w:ind w:left="284" w:hanging="284"/>
        <w:jc w:val="both"/>
        <w:rPr>
          <w:rFonts w:ascii="Times New Roman" w:eastAsia="Calibri" w:hAnsi="Times New Roman" w:cs="Times New Roman"/>
          <w:sz w:val="24"/>
          <w:szCs w:val="24"/>
          <w:lang w:eastAsia="en-US"/>
        </w:rPr>
      </w:pPr>
      <w:r w:rsidRPr="002F57E7">
        <w:rPr>
          <w:rFonts w:ascii="Times New Roman" w:eastAsia="Calibri" w:hAnsi="Times New Roman" w:cs="Times New Roman"/>
          <w:sz w:val="24"/>
          <w:szCs w:val="24"/>
          <w:lang w:eastAsia="en-US"/>
        </w:rPr>
        <w:t xml:space="preserve">Postupci jednostavne nabave započeti do dana stupanja na snagu ovog Pravilnika, dovršit će se prema odredbama </w:t>
      </w:r>
      <w:r w:rsidRPr="002F57E7">
        <w:rPr>
          <w:rFonts w:ascii="Times New Roman" w:hAnsi="Times New Roman" w:cs="Times New Roman"/>
          <w:sz w:val="24"/>
          <w:szCs w:val="24"/>
        </w:rPr>
        <w:t>Pravilnika o provedbi postupaka jednostavne nabave KLASA: 025-02/24-01/4, URBROJ: 2214-41-02-24-01 od 18.4.2024. godine.</w:t>
      </w:r>
    </w:p>
    <w:p w14:paraId="1A9E676F" w14:textId="43095D54" w:rsidR="005624A9" w:rsidRPr="002F57E7" w:rsidRDefault="009A61ED">
      <w:pPr>
        <w:pStyle w:val="StandardWeb"/>
        <w:numPr>
          <w:ilvl w:val="0"/>
          <w:numId w:val="1"/>
        </w:numPr>
        <w:spacing w:line="240" w:lineRule="auto"/>
        <w:ind w:left="284" w:hanging="284"/>
        <w:jc w:val="both"/>
        <w:rPr>
          <w:rFonts w:ascii="Times New Roman" w:hAnsi="Times New Roman" w:cs="Times New Roman"/>
          <w:color w:val="auto"/>
          <w:sz w:val="24"/>
          <w:szCs w:val="22"/>
        </w:rPr>
      </w:pPr>
      <w:bookmarkStart w:id="1" w:name="_Hlk164171000"/>
      <w:r w:rsidRPr="002F57E7">
        <w:rPr>
          <w:rFonts w:ascii="Times New Roman" w:hAnsi="Times New Roman" w:cs="Times New Roman"/>
          <w:color w:val="auto"/>
          <w:sz w:val="24"/>
          <w:szCs w:val="22"/>
        </w:rPr>
        <w:lastRenderedPageBreak/>
        <w:t xml:space="preserve">Danom stupanja na snagu ovog Pravilnika prestaje važiti </w:t>
      </w:r>
      <w:r w:rsidR="009520EE" w:rsidRPr="002F57E7">
        <w:rPr>
          <w:rFonts w:ascii="Times New Roman" w:hAnsi="Times New Roman" w:cs="Times New Roman"/>
          <w:color w:val="auto"/>
          <w:sz w:val="24"/>
          <w:szCs w:val="22"/>
        </w:rPr>
        <w:t xml:space="preserve">Pravilnik </w:t>
      </w:r>
      <w:bookmarkStart w:id="2" w:name="_Hlk234849292"/>
      <w:r w:rsidR="009520EE" w:rsidRPr="002F57E7">
        <w:rPr>
          <w:rFonts w:ascii="Times New Roman" w:hAnsi="Times New Roman" w:cs="Times New Roman"/>
          <w:color w:val="auto"/>
          <w:sz w:val="24"/>
          <w:szCs w:val="22"/>
        </w:rPr>
        <w:t>o</w:t>
      </w:r>
      <w:r w:rsidRPr="002F57E7">
        <w:rPr>
          <w:rFonts w:ascii="Times New Roman" w:hAnsi="Times New Roman" w:cs="Times New Roman"/>
          <w:color w:val="auto"/>
          <w:sz w:val="24"/>
          <w:szCs w:val="22"/>
        </w:rPr>
        <w:t xml:space="preserve"> provedbi postup</w:t>
      </w:r>
      <w:r w:rsidR="009520EE" w:rsidRPr="002F57E7">
        <w:rPr>
          <w:rFonts w:ascii="Times New Roman" w:hAnsi="Times New Roman" w:cs="Times New Roman"/>
          <w:color w:val="auto"/>
          <w:sz w:val="24"/>
          <w:szCs w:val="22"/>
        </w:rPr>
        <w:t>a</w:t>
      </w:r>
      <w:r w:rsidRPr="002F57E7">
        <w:rPr>
          <w:rFonts w:ascii="Times New Roman" w:hAnsi="Times New Roman" w:cs="Times New Roman"/>
          <w:color w:val="auto"/>
          <w:sz w:val="24"/>
          <w:szCs w:val="22"/>
        </w:rPr>
        <w:t>ka jednosta</w:t>
      </w:r>
      <w:r w:rsidR="009520EE" w:rsidRPr="002F57E7">
        <w:rPr>
          <w:rFonts w:ascii="Times New Roman" w:hAnsi="Times New Roman" w:cs="Times New Roman"/>
          <w:color w:val="auto"/>
          <w:sz w:val="24"/>
          <w:szCs w:val="22"/>
        </w:rPr>
        <w:t>v</w:t>
      </w:r>
      <w:r w:rsidRPr="002F57E7">
        <w:rPr>
          <w:rFonts w:ascii="Times New Roman" w:hAnsi="Times New Roman" w:cs="Times New Roman"/>
          <w:color w:val="auto"/>
          <w:sz w:val="24"/>
          <w:szCs w:val="22"/>
        </w:rPr>
        <w:t>ne nabave</w:t>
      </w:r>
      <w:r w:rsidR="00CB132C" w:rsidRPr="002F57E7">
        <w:rPr>
          <w:rFonts w:ascii="Times New Roman" w:hAnsi="Times New Roman" w:cs="Times New Roman"/>
          <w:color w:val="auto"/>
          <w:sz w:val="24"/>
          <w:szCs w:val="22"/>
        </w:rPr>
        <w:t xml:space="preserve"> </w:t>
      </w:r>
      <w:r w:rsidR="001D541F" w:rsidRPr="002F57E7">
        <w:rPr>
          <w:rFonts w:ascii="Times New Roman" w:hAnsi="Times New Roman" w:cs="Times New Roman"/>
          <w:color w:val="auto"/>
          <w:sz w:val="24"/>
          <w:szCs w:val="22"/>
        </w:rPr>
        <w:t xml:space="preserve">KLASA: 025-02/24-01/4, URBROJ: 2214-41-02-24-01 </w:t>
      </w:r>
      <w:r w:rsidR="000D6FB6" w:rsidRPr="002F57E7">
        <w:rPr>
          <w:rFonts w:ascii="Times New Roman" w:hAnsi="Times New Roman" w:cs="Times New Roman"/>
          <w:color w:val="auto"/>
          <w:sz w:val="24"/>
          <w:szCs w:val="22"/>
        </w:rPr>
        <w:t xml:space="preserve">od </w:t>
      </w:r>
      <w:r w:rsidR="001D541F" w:rsidRPr="002F57E7">
        <w:rPr>
          <w:rFonts w:ascii="Times New Roman" w:hAnsi="Times New Roman" w:cs="Times New Roman"/>
          <w:color w:val="auto"/>
          <w:sz w:val="24"/>
          <w:szCs w:val="22"/>
        </w:rPr>
        <w:t>18.4.2024</w:t>
      </w:r>
      <w:r w:rsidR="000D6FB6" w:rsidRPr="002F57E7">
        <w:rPr>
          <w:rFonts w:ascii="Times New Roman" w:hAnsi="Times New Roman" w:cs="Times New Roman"/>
          <w:color w:val="auto"/>
          <w:sz w:val="24"/>
          <w:szCs w:val="22"/>
        </w:rPr>
        <w:t>. godine.</w:t>
      </w:r>
    </w:p>
    <w:bookmarkEnd w:id="1"/>
    <w:bookmarkEnd w:id="2"/>
    <w:p w14:paraId="49F2DFE5" w14:textId="77777777" w:rsidR="00EC3C54" w:rsidRPr="002F57E7" w:rsidRDefault="00EC3C54" w:rsidP="00CB132C">
      <w:pPr>
        <w:pStyle w:val="StandardWeb"/>
        <w:spacing w:line="240" w:lineRule="auto"/>
        <w:ind w:firstLine="720"/>
        <w:jc w:val="both"/>
        <w:rPr>
          <w:rFonts w:ascii="Times New Roman" w:hAnsi="Times New Roman" w:cs="Times New Roman"/>
          <w:color w:val="auto"/>
          <w:sz w:val="24"/>
          <w:szCs w:val="22"/>
        </w:rPr>
      </w:pPr>
    </w:p>
    <w:p w14:paraId="0584347A" w14:textId="2A79069C" w:rsidR="0033484A" w:rsidRPr="002F57E7" w:rsidRDefault="009A61ED" w:rsidP="0033484A">
      <w:pPr>
        <w:pStyle w:val="StandardWeb"/>
        <w:spacing w:line="240" w:lineRule="auto"/>
        <w:jc w:val="center"/>
        <w:rPr>
          <w:rFonts w:ascii="Times New Roman" w:hAnsi="Times New Roman" w:cs="Times New Roman"/>
          <w:color w:val="auto"/>
          <w:sz w:val="24"/>
          <w:szCs w:val="22"/>
        </w:rPr>
      </w:pPr>
      <w:r w:rsidRPr="002F57E7">
        <w:rPr>
          <w:rFonts w:ascii="Times New Roman" w:hAnsi="Times New Roman" w:cs="Times New Roman"/>
          <w:color w:val="auto"/>
          <w:sz w:val="24"/>
          <w:szCs w:val="22"/>
        </w:rPr>
        <w:t xml:space="preserve">Članak </w:t>
      </w:r>
      <w:r w:rsidR="002F57E7">
        <w:rPr>
          <w:rFonts w:ascii="Times New Roman" w:hAnsi="Times New Roman" w:cs="Times New Roman"/>
          <w:color w:val="auto"/>
          <w:sz w:val="24"/>
          <w:szCs w:val="22"/>
        </w:rPr>
        <w:t>23</w:t>
      </w:r>
      <w:r w:rsidR="0033484A" w:rsidRPr="002F57E7">
        <w:rPr>
          <w:rFonts w:ascii="Times New Roman" w:hAnsi="Times New Roman" w:cs="Times New Roman"/>
          <w:color w:val="auto"/>
          <w:sz w:val="24"/>
          <w:szCs w:val="22"/>
        </w:rPr>
        <w:t>.</w:t>
      </w:r>
    </w:p>
    <w:p w14:paraId="21F35332" w14:textId="476471EC" w:rsidR="00BB0836" w:rsidRDefault="009A61ED" w:rsidP="004C1DA7">
      <w:pPr>
        <w:pStyle w:val="StandardWeb"/>
        <w:spacing w:line="240" w:lineRule="auto"/>
        <w:jc w:val="both"/>
        <w:rPr>
          <w:rFonts w:ascii="Times New Roman" w:hAnsi="Times New Roman" w:cs="Times New Roman"/>
          <w:color w:val="auto"/>
          <w:sz w:val="24"/>
          <w:szCs w:val="22"/>
        </w:rPr>
      </w:pPr>
      <w:r w:rsidRPr="002F57E7">
        <w:rPr>
          <w:rFonts w:ascii="Times New Roman" w:hAnsi="Times New Roman" w:cs="Times New Roman"/>
          <w:color w:val="auto"/>
          <w:sz w:val="24"/>
          <w:szCs w:val="22"/>
        </w:rPr>
        <w:t>Ova</w:t>
      </w:r>
      <w:r w:rsidR="00BB0836" w:rsidRPr="002F57E7">
        <w:rPr>
          <w:rFonts w:ascii="Times New Roman" w:hAnsi="Times New Roman" w:cs="Times New Roman"/>
          <w:color w:val="auto"/>
          <w:sz w:val="24"/>
          <w:szCs w:val="22"/>
        </w:rPr>
        <w:t>j</w:t>
      </w:r>
      <w:r w:rsidRPr="002F57E7">
        <w:rPr>
          <w:rFonts w:ascii="Times New Roman" w:hAnsi="Times New Roman" w:cs="Times New Roman"/>
          <w:color w:val="auto"/>
          <w:sz w:val="24"/>
          <w:szCs w:val="22"/>
        </w:rPr>
        <w:t xml:space="preserve"> Pravilnik</w:t>
      </w:r>
      <w:r w:rsidR="004D3077" w:rsidRPr="002F57E7">
        <w:rPr>
          <w:rFonts w:ascii="Times New Roman" w:hAnsi="Times New Roman" w:cs="Times New Roman"/>
          <w:color w:val="auto"/>
          <w:sz w:val="24"/>
          <w:szCs w:val="22"/>
        </w:rPr>
        <w:t xml:space="preserve"> </w:t>
      </w:r>
      <w:r w:rsidR="001D541F" w:rsidRPr="002F57E7">
        <w:rPr>
          <w:rFonts w:ascii="Times New Roman" w:hAnsi="Times New Roman" w:cs="Times New Roman"/>
          <w:color w:val="auto"/>
          <w:sz w:val="24"/>
          <w:szCs w:val="22"/>
        </w:rPr>
        <w:t xml:space="preserve">objavit će se </w:t>
      </w:r>
      <w:r w:rsidR="00C544F3" w:rsidRPr="002F57E7">
        <w:rPr>
          <w:rFonts w:ascii="Times New Roman" w:hAnsi="Times New Roman" w:cs="Times New Roman"/>
          <w:color w:val="auto"/>
          <w:sz w:val="24"/>
          <w:szCs w:val="22"/>
        </w:rPr>
        <w:t>na mrežnim stranicama</w:t>
      </w:r>
      <w:r w:rsidR="004D3077" w:rsidRPr="002F57E7">
        <w:rPr>
          <w:rFonts w:ascii="Times New Roman" w:hAnsi="Times New Roman" w:cs="Times New Roman"/>
          <w:color w:val="auto"/>
          <w:sz w:val="24"/>
          <w:szCs w:val="22"/>
        </w:rPr>
        <w:t xml:space="preserve"> i </w:t>
      </w:r>
      <w:r w:rsidR="00CC0078" w:rsidRPr="002F57E7">
        <w:rPr>
          <w:rFonts w:ascii="Times New Roman" w:hAnsi="Times New Roman" w:cs="Times New Roman"/>
          <w:color w:val="auto"/>
          <w:sz w:val="24"/>
          <w:szCs w:val="22"/>
        </w:rPr>
        <w:t>oglasno</w:t>
      </w:r>
      <w:r w:rsidR="00CB132C" w:rsidRPr="002F57E7">
        <w:rPr>
          <w:rFonts w:ascii="Times New Roman" w:hAnsi="Times New Roman" w:cs="Times New Roman"/>
          <w:color w:val="auto"/>
          <w:sz w:val="24"/>
          <w:szCs w:val="22"/>
        </w:rPr>
        <w:t>j ploči Dječjeg vrtića „Naša radost“ Pregrada</w:t>
      </w:r>
      <w:r w:rsidR="009626A6">
        <w:rPr>
          <w:rFonts w:ascii="Times New Roman" w:hAnsi="Times New Roman" w:cs="Times New Roman"/>
          <w:color w:val="auto"/>
          <w:sz w:val="24"/>
          <w:szCs w:val="22"/>
        </w:rPr>
        <w:t xml:space="preserve"> i u EOJN RH</w:t>
      </w:r>
      <w:r w:rsidR="001D541F" w:rsidRPr="002F57E7">
        <w:rPr>
          <w:rFonts w:ascii="Times New Roman" w:hAnsi="Times New Roman" w:cs="Times New Roman"/>
          <w:color w:val="auto"/>
          <w:sz w:val="24"/>
          <w:szCs w:val="22"/>
        </w:rPr>
        <w:t>, a stupa na snagu 1. rujna 2026. godine.</w:t>
      </w:r>
    </w:p>
    <w:p w14:paraId="708A6470" w14:textId="111B7CD8" w:rsidR="002F57E7" w:rsidRPr="002F57E7" w:rsidRDefault="002F57E7" w:rsidP="004C1DA7">
      <w:pPr>
        <w:pStyle w:val="StandardWeb"/>
        <w:spacing w:line="240" w:lineRule="auto"/>
        <w:jc w:val="both"/>
        <w:rPr>
          <w:rFonts w:ascii="Times New Roman" w:hAnsi="Times New Roman" w:cs="Times New Roman"/>
          <w:color w:val="auto"/>
          <w:sz w:val="24"/>
          <w:szCs w:val="22"/>
        </w:rPr>
      </w:pPr>
    </w:p>
    <w:p w14:paraId="2EDBA046" w14:textId="77777777" w:rsidR="000D6FB6" w:rsidRPr="002F57E7" w:rsidRDefault="000D6FB6" w:rsidP="004D3077">
      <w:pPr>
        <w:pStyle w:val="Naslov1"/>
        <w:rPr>
          <w:sz w:val="28"/>
        </w:rPr>
      </w:pPr>
    </w:p>
    <w:p w14:paraId="0ECB74F7" w14:textId="6793DEEA" w:rsidR="0033484A" w:rsidRPr="002F57E7" w:rsidRDefault="004D3077" w:rsidP="004D3077">
      <w:pPr>
        <w:pStyle w:val="Naslov1"/>
        <w:rPr>
          <w:rFonts w:eastAsia="Arial Unicode MS"/>
          <w:sz w:val="28"/>
        </w:rPr>
      </w:pPr>
      <w:r w:rsidRPr="002F57E7">
        <w:rPr>
          <w:sz w:val="28"/>
        </w:rPr>
        <w:t xml:space="preserve">                          </w:t>
      </w:r>
      <w:r w:rsidR="0033484A" w:rsidRPr="002F57E7">
        <w:rPr>
          <w:sz w:val="28"/>
        </w:rPr>
        <w:t xml:space="preserve">                                                          </w:t>
      </w:r>
    </w:p>
    <w:p w14:paraId="2E52EC5E" w14:textId="77777777" w:rsidR="00C544F3" w:rsidRPr="002F57E7" w:rsidRDefault="00C544F3" w:rsidP="00CC0078">
      <w:pPr>
        <w:spacing w:after="0" w:line="240" w:lineRule="auto"/>
        <w:rPr>
          <w:rFonts w:ascii="Times New Roman" w:hAnsi="Times New Roman" w:cs="Times New Roman"/>
          <w:bCs/>
          <w:iCs/>
          <w:sz w:val="24"/>
        </w:rPr>
      </w:pP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t>Predsjednica Upravnog vijeća:</w:t>
      </w:r>
    </w:p>
    <w:p w14:paraId="3E429450" w14:textId="1577AA20" w:rsidR="00F70C91" w:rsidRPr="002F57E7" w:rsidRDefault="00CB132C" w:rsidP="004D3077">
      <w:pPr>
        <w:spacing w:after="0" w:line="240" w:lineRule="auto"/>
        <w:rPr>
          <w:rFonts w:ascii="Times New Roman" w:hAnsi="Times New Roman" w:cs="Times New Roman"/>
          <w:bCs/>
          <w:iCs/>
          <w:sz w:val="24"/>
        </w:rPr>
      </w:pPr>
      <w:r w:rsidRPr="002F57E7">
        <w:rPr>
          <w:rFonts w:ascii="Times New Roman" w:hAnsi="Times New Roman" w:cs="Times New Roman"/>
          <w:bCs/>
          <w:iCs/>
          <w:sz w:val="24"/>
        </w:rPr>
        <w:t xml:space="preserve">                                                                             </w:t>
      </w:r>
      <w:r w:rsidR="001D541F" w:rsidRPr="002F57E7">
        <w:rPr>
          <w:rFonts w:ascii="Times New Roman" w:hAnsi="Times New Roman" w:cs="Times New Roman"/>
          <w:bCs/>
          <w:iCs/>
          <w:sz w:val="24"/>
        </w:rPr>
        <w:tab/>
        <w:t xml:space="preserve">        Mirjana Hrestak, prof. </w:t>
      </w:r>
      <w:proofErr w:type="spellStart"/>
      <w:r w:rsidR="001D541F" w:rsidRPr="002F57E7">
        <w:rPr>
          <w:rFonts w:ascii="Times New Roman" w:hAnsi="Times New Roman" w:cs="Times New Roman"/>
          <w:bCs/>
          <w:iCs/>
          <w:sz w:val="24"/>
        </w:rPr>
        <w:t>rehabilitator</w:t>
      </w:r>
      <w:proofErr w:type="spellEnd"/>
      <w:r w:rsidR="00F446AB" w:rsidRPr="002F57E7">
        <w:rPr>
          <w:rFonts w:ascii="Times New Roman" w:hAnsi="Times New Roman" w:cs="Times New Roman"/>
          <w:bCs/>
          <w:iCs/>
          <w:sz w:val="24"/>
        </w:rPr>
        <w:tab/>
      </w:r>
      <w:r w:rsidR="00F446AB" w:rsidRPr="002F57E7">
        <w:rPr>
          <w:rFonts w:ascii="Times New Roman" w:hAnsi="Times New Roman" w:cs="Times New Roman"/>
          <w:bCs/>
          <w:iCs/>
          <w:sz w:val="24"/>
        </w:rPr>
        <w:tab/>
      </w:r>
    </w:p>
    <w:p w14:paraId="1B408374" w14:textId="77777777" w:rsidR="00F70C91" w:rsidRPr="002F57E7" w:rsidRDefault="00F70C91" w:rsidP="004D3077">
      <w:pPr>
        <w:spacing w:after="0" w:line="240" w:lineRule="auto"/>
        <w:rPr>
          <w:rFonts w:ascii="Times New Roman" w:hAnsi="Times New Roman" w:cs="Times New Roman"/>
          <w:bCs/>
          <w:iCs/>
          <w:sz w:val="24"/>
        </w:rPr>
      </w:pPr>
    </w:p>
    <w:p w14:paraId="37EFD08B" w14:textId="77777777" w:rsidR="000D6FB6" w:rsidRPr="002F57E7" w:rsidRDefault="000D6FB6" w:rsidP="004D3077">
      <w:pPr>
        <w:spacing w:after="0" w:line="240" w:lineRule="auto"/>
        <w:rPr>
          <w:rFonts w:ascii="Times New Roman" w:hAnsi="Times New Roman" w:cs="Times New Roman"/>
          <w:bCs/>
          <w:iCs/>
          <w:sz w:val="24"/>
        </w:rPr>
      </w:pPr>
    </w:p>
    <w:p w14:paraId="1BD973E0" w14:textId="77777777" w:rsidR="000D6FB6" w:rsidRPr="002F57E7" w:rsidRDefault="000D6FB6" w:rsidP="004D3077">
      <w:pPr>
        <w:spacing w:after="0" w:line="240" w:lineRule="auto"/>
        <w:rPr>
          <w:rFonts w:ascii="Times New Roman" w:hAnsi="Times New Roman" w:cs="Times New Roman"/>
          <w:bCs/>
          <w:iCs/>
          <w:sz w:val="24"/>
        </w:rPr>
      </w:pPr>
    </w:p>
    <w:p w14:paraId="3D5CF89F" w14:textId="77777777" w:rsidR="004C1DA7" w:rsidRPr="002F57E7" w:rsidRDefault="004C1DA7" w:rsidP="004D3077">
      <w:pPr>
        <w:spacing w:after="0" w:line="240" w:lineRule="auto"/>
        <w:rPr>
          <w:rFonts w:ascii="Times New Roman" w:hAnsi="Times New Roman" w:cs="Times New Roman"/>
          <w:bCs/>
          <w:iCs/>
          <w:sz w:val="24"/>
        </w:rPr>
      </w:pPr>
    </w:p>
    <w:p w14:paraId="45131EAA" w14:textId="59602754" w:rsidR="00C544F3" w:rsidRPr="002F57E7" w:rsidRDefault="00CC0078" w:rsidP="004C1DA7">
      <w:pPr>
        <w:spacing w:after="0" w:line="240" w:lineRule="auto"/>
        <w:rPr>
          <w:rFonts w:ascii="Times New Roman" w:hAnsi="Times New Roman" w:cs="Times New Roman"/>
          <w:bCs/>
          <w:iCs/>
          <w:sz w:val="24"/>
        </w:rPr>
      </w:pPr>
      <w:r w:rsidRPr="002F57E7">
        <w:rPr>
          <w:rFonts w:ascii="Times New Roman" w:hAnsi="Times New Roman" w:cs="Times New Roman"/>
          <w:bCs/>
          <w:iCs/>
          <w:sz w:val="24"/>
        </w:rPr>
        <w:t>Ova</w:t>
      </w:r>
      <w:r w:rsidR="00AC45D3" w:rsidRPr="002F57E7">
        <w:rPr>
          <w:rFonts w:ascii="Times New Roman" w:hAnsi="Times New Roman" w:cs="Times New Roman"/>
          <w:bCs/>
          <w:iCs/>
          <w:sz w:val="24"/>
        </w:rPr>
        <w:t>j Pravilnik</w:t>
      </w:r>
      <w:r w:rsidRPr="002F57E7">
        <w:rPr>
          <w:rFonts w:ascii="Times New Roman" w:hAnsi="Times New Roman" w:cs="Times New Roman"/>
          <w:bCs/>
          <w:iCs/>
          <w:sz w:val="24"/>
        </w:rPr>
        <w:t xml:space="preserve"> objavljena je na </w:t>
      </w:r>
      <w:r w:rsidR="004D3077" w:rsidRPr="002F57E7">
        <w:rPr>
          <w:rFonts w:ascii="Times New Roman" w:hAnsi="Times New Roman" w:cs="Times New Roman"/>
          <w:bCs/>
          <w:iCs/>
          <w:sz w:val="24"/>
        </w:rPr>
        <w:t>mrežnoj stranici i oglasnoj ploči</w:t>
      </w:r>
      <w:r w:rsidR="00CB132C" w:rsidRPr="002F57E7">
        <w:rPr>
          <w:rFonts w:ascii="Times New Roman" w:hAnsi="Times New Roman" w:cs="Times New Roman"/>
          <w:bCs/>
          <w:iCs/>
          <w:sz w:val="24"/>
        </w:rPr>
        <w:t xml:space="preserve"> Dječjeg vrtića „Naša radost“ Pregrada, </w:t>
      </w:r>
      <w:r w:rsidRPr="002F57E7">
        <w:rPr>
          <w:rFonts w:ascii="Times New Roman" w:hAnsi="Times New Roman" w:cs="Times New Roman"/>
          <w:bCs/>
          <w:iCs/>
          <w:sz w:val="24"/>
        </w:rPr>
        <w:t xml:space="preserve"> dana </w:t>
      </w:r>
      <w:r w:rsidR="00313152" w:rsidRPr="002F57E7">
        <w:rPr>
          <w:rFonts w:ascii="Times New Roman" w:hAnsi="Times New Roman" w:cs="Times New Roman"/>
          <w:bCs/>
          <w:iCs/>
          <w:sz w:val="24"/>
        </w:rPr>
        <w:t>. godine.</w:t>
      </w:r>
    </w:p>
    <w:p w14:paraId="098C45AA" w14:textId="77777777" w:rsidR="00C544F3" w:rsidRPr="002F57E7" w:rsidRDefault="00C544F3" w:rsidP="00C544F3">
      <w:pPr>
        <w:rPr>
          <w:rFonts w:ascii="Times New Roman" w:hAnsi="Times New Roman" w:cs="Times New Roman"/>
          <w:bCs/>
          <w:iCs/>
          <w:sz w:val="24"/>
        </w:rPr>
      </w:pPr>
    </w:p>
    <w:p w14:paraId="65593F6E" w14:textId="77777777" w:rsidR="00F70C91" w:rsidRPr="002F57E7" w:rsidRDefault="00CB132C" w:rsidP="00C544F3">
      <w:pPr>
        <w:spacing w:after="0"/>
        <w:rPr>
          <w:rFonts w:ascii="Times New Roman" w:hAnsi="Times New Roman" w:cs="Times New Roman"/>
          <w:bCs/>
          <w:iCs/>
          <w:sz w:val="24"/>
        </w:rPr>
      </w:pPr>
      <w:r w:rsidRPr="002F57E7">
        <w:rPr>
          <w:rFonts w:ascii="Times New Roman" w:hAnsi="Times New Roman" w:cs="Times New Roman"/>
          <w:bCs/>
          <w:iCs/>
          <w:sz w:val="24"/>
        </w:rPr>
        <w:tab/>
        <w:t xml:space="preserve">                                               </w:t>
      </w:r>
      <w:r w:rsidR="00F70C91" w:rsidRPr="002F57E7">
        <w:rPr>
          <w:rFonts w:ascii="Times New Roman" w:hAnsi="Times New Roman" w:cs="Times New Roman"/>
          <w:bCs/>
          <w:iCs/>
          <w:sz w:val="24"/>
        </w:rPr>
        <w:tab/>
      </w:r>
      <w:r w:rsidR="00F70C91" w:rsidRPr="002F57E7">
        <w:rPr>
          <w:rFonts w:ascii="Times New Roman" w:hAnsi="Times New Roman" w:cs="Times New Roman"/>
          <w:bCs/>
          <w:iCs/>
          <w:sz w:val="24"/>
        </w:rPr>
        <w:tab/>
      </w:r>
      <w:r w:rsidR="00F70C91" w:rsidRPr="002F57E7">
        <w:rPr>
          <w:rFonts w:ascii="Times New Roman" w:hAnsi="Times New Roman" w:cs="Times New Roman"/>
          <w:bCs/>
          <w:iCs/>
          <w:sz w:val="24"/>
        </w:rPr>
        <w:tab/>
      </w:r>
      <w:r w:rsidR="00F70C91" w:rsidRPr="002F57E7">
        <w:rPr>
          <w:rFonts w:ascii="Times New Roman" w:hAnsi="Times New Roman" w:cs="Times New Roman"/>
          <w:bCs/>
          <w:iCs/>
          <w:sz w:val="24"/>
        </w:rPr>
        <w:tab/>
      </w:r>
      <w:r w:rsidR="00F70C91" w:rsidRPr="002F57E7">
        <w:rPr>
          <w:rFonts w:ascii="Times New Roman" w:hAnsi="Times New Roman" w:cs="Times New Roman"/>
          <w:bCs/>
          <w:iCs/>
          <w:sz w:val="24"/>
        </w:rPr>
        <w:tab/>
      </w:r>
      <w:r w:rsidR="00EC3C54" w:rsidRPr="002F57E7">
        <w:rPr>
          <w:rFonts w:ascii="Times New Roman" w:hAnsi="Times New Roman" w:cs="Times New Roman"/>
          <w:bCs/>
          <w:iCs/>
          <w:sz w:val="24"/>
        </w:rPr>
        <w:t xml:space="preserve">  </w:t>
      </w:r>
      <w:r w:rsidR="00CC0078" w:rsidRPr="002F57E7">
        <w:rPr>
          <w:rFonts w:ascii="Times New Roman" w:hAnsi="Times New Roman" w:cs="Times New Roman"/>
          <w:bCs/>
          <w:iCs/>
          <w:sz w:val="24"/>
        </w:rPr>
        <w:t>Ravnateljica:</w:t>
      </w:r>
      <w:r w:rsidRPr="002F57E7">
        <w:rPr>
          <w:rFonts w:ascii="Times New Roman" w:hAnsi="Times New Roman" w:cs="Times New Roman"/>
          <w:bCs/>
          <w:iCs/>
          <w:sz w:val="24"/>
        </w:rPr>
        <w:t xml:space="preserve"> </w:t>
      </w:r>
    </w:p>
    <w:p w14:paraId="2BE35367" w14:textId="2BFA984A" w:rsidR="00E80840" w:rsidRPr="002F57E7" w:rsidRDefault="00F70C91" w:rsidP="00313152">
      <w:pPr>
        <w:spacing w:after="0"/>
        <w:rPr>
          <w:rFonts w:ascii="Times New Roman" w:hAnsi="Times New Roman" w:cs="Times New Roman"/>
          <w:bCs/>
          <w:iCs/>
          <w:sz w:val="24"/>
        </w:rPr>
      </w:pP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Pr="002F57E7">
        <w:rPr>
          <w:rFonts w:ascii="Times New Roman" w:hAnsi="Times New Roman" w:cs="Times New Roman"/>
          <w:bCs/>
          <w:iCs/>
          <w:sz w:val="24"/>
        </w:rPr>
        <w:tab/>
      </w:r>
      <w:r w:rsidR="001D541F" w:rsidRPr="002F57E7">
        <w:rPr>
          <w:rFonts w:ascii="Times New Roman" w:hAnsi="Times New Roman" w:cs="Times New Roman"/>
          <w:bCs/>
          <w:iCs/>
          <w:sz w:val="24"/>
        </w:rPr>
        <w:t xml:space="preserve">             </w:t>
      </w:r>
      <w:r w:rsidR="004C1DA7" w:rsidRPr="002F57E7">
        <w:rPr>
          <w:rFonts w:ascii="Times New Roman" w:hAnsi="Times New Roman" w:cs="Times New Roman"/>
          <w:bCs/>
          <w:iCs/>
          <w:sz w:val="24"/>
        </w:rPr>
        <w:t>Natalija Vrhovski</w:t>
      </w:r>
      <w:r w:rsidR="001D541F" w:rsidRPr="002F57E7">
        <w:rPr>
          <w:rFonts w:ascii="Times New Roman" w:hAnsi="Times New Roman" w:cs="Times New Roman"/>
          <w:bCs/>
          <w:iCs/>
          <w:sz w:val="24"/>
        </w:rPr>
        <w:t xml:space="preserve">, </w:t>
      </w:r>
      <w:proofErr w:type="spellStart"/>
      <w:r w:rsidR="001D541F" w:rsidRPr="002F57E7">
        <w:rPr>
          <w:rFonts w:ascii="Times New Roman" w:hAnsi="Times New Roman" w:cs="Times New Roman"/>
          <w:bCs/>
          <w:iCs/>
          <w:sz w:val="24"/>
        </w:rPr>
        <w:t>univ.bacc.praesc.educ</w:t>
      </w:r>
      <w:proofErr w:type="spellEnd"/>
      <w:r w:rsidR="001D541F" w:rsidRPr="002F57E7">
        <w:rPr>
          <w:rFonts w:ascii="Times New Roman" w:hAnsi="Times New Roman" w:cs="Times New Roman"/>
          <w:bCs/>
          <w:iCs/>
          <w:sz w:val="24"/>
        </w:rPr>
        <w:t>.</w:t>
      </w:r>
    </w:p>
    <w:p w14:paraId="4B03543C" w14:textId="77777777" w:rsidR="003C7F0D" w:rsidRPr="002F57E7" w:rsidRDefault="003C7F0D" w:rsidP="00313152">
      <w:pPr>
        <w:spacing w:after="0"/>
        <w:rPr>
          <w:rFonts w:ascii="Times New Roman" w:hAnsi="Times New Roman" w:cs="Times New Roman"/>
          <w:bCs/>
          <w:iCs/>
          <w:sz w:val="24"/>
        </w:rPr>
      </w:pPr>
    </w:p>
    <w:p w14:paraId="59C35604" w14:textId="77777777" w:rsidR="003C7F0D" w:rsidRPr="00C60124" w:rsidRDefault="003C7F0D" w:rsidP="003C7F0D">
      <w:pPr>
        <w:spacing w:after="0"/>
        <w:rPr>
          <w:rFonts w:ascii="Times New Roman" w:hAnsi="Times New Roman" w:cs="Times New Roman"/>
          <w:bCs/>
          <w:iCs/>
          <w:sz w:val="24"/>
        </w:rPr>
      </w:pPr>
    </w:p>
    <w:sectPr w:rsidR="003C7F0D" w:rsidRPr="00C60124" w:rsidSect="008653FE">
      <w:headerReference w:type="default" r:id="rId7"/>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5971" w14:textId="77777777" w:rsidR="00FD3456" w:rsidRPr="002F57E7" w:rsidRDefault="00FD3456" w:rsidP="00F36329">
      <w:pPr>
        <w:spacing w:after="0" w:line="240" w:lineRule="auto"/>
      </w:pPr>
      <w:r w:rsidRPr="002F57E7">
        <w:separator/>
      </w:r>
    </w:p>
  </w:endnote>
  <w:endnote w:type="continuationSeparator" w:id="0">
    <w:p w14:paraId="31893BFD" w14:textId="77777777" w:rsidR="00FD3456" w:rsidRPr="002F57E7" w:rsidRDefault="00FD3456" w:rsidP="00F36329">
      <w:pPr>
        <w:spacing w:after="0" w:line="240" w:lineRule="auto"/>
      </w:pPr>
      <w:r w:rsidRPr="002F57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49408"/>
      <w:docPartObj>
        <w:docPartGallery w:val="Page Numbers (Bottom of Page)"/>
        <w:docPartUnique/>
      </w:docPartObj>
    </w:sdtPr>
    <w:sdtContent>
      <w:p w14:paraId="3A5B7461" w14:textId="6ECD464D" w:rsidR="00F36329" w:rsidRPr="002F57E7" w:rsidRDefault="00F36329">
        <w:pPr>
          <w:pStyle w:val="Podnoje"/>
          <w:jc w:val="center"/>
        </w:pPr>
        <w:r w:rsidRPr="002F57E7">
          <w:fldChar w:fldCharType="begin"/>
        </w:r>
        <w:r w:rsidRPr="002F57E7">
          <w:instrText>PAGE   \* MERGEFORMAT</w:instrText>
        </w:r>
        <w:r w:rsidRPr="002F57E7">
          <w:fldChar w:fldCharType="separate"/>
        </w:r>
        <w:r w:rsidRPr="002F57E7">
          <w:t>2</w:t>
        </w:r>
        <w:r w:rsidRPr="002F57E7">
          <w:fldChar w:fldCharType="end"/>
        </w:r>
      </w:p>
    </w:sdtContent>
  </w:sdt>
  <w:p w14:paraId="16F8823E" w14:textId="77777777" w:rsidR="00F36329" w:rsidRPr="002F57E7" w:rsidRDefault="00F363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C9CF" w14:textId="77777777" w:rsidR="00FD3456" w:rsidRPr="002F57E7" w:rsidRDefault="00FD3456" w:rsidP="00F36329">
      <w:pPr>
        <w:spacing w:after="0" w:line="240" w:lineRule="auto"/>
      </w:pPr>
      <w:r w:rsidRPr="002F57E7">
        <w:separator/>
      </w:r>
    </w:p>
  </w:footnote>
  <w:footnote w:type="continuationSeparator" w:id="0">
    <w:p w14:paraId="6A7CB125" w14:textId="77777777" w:rsidR="00FD3456" w:rsidRPr="002F57E7" w:rsidRDefault="00FD3456" w:rsidP="00F36329">
      <w:pPr>
        <w:spacing w:after="0" w:line="240" w:lineRule="auto"/>
      </w:pPr>
      <w:r w:rsidRPr="002F57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77F" w14:textId="2376E4A6" w:rsidR="00551861" w:rsidRPr="002F57E7" w:rsidRDefault="00551861" w:rsidP="00551861">
    <w:pPr>
      <w:pStyle w:val="Zaglavlje"/>
      <w:jc w:val="center"/>
    </w:pPr>
    <w:r w:rsidRPr="002F57E7">
      <w:t>NACRT PRIJEDLOGA PRAVILNIKA</w:t>
    </w:r>
  </w:p>
  <w:p w14:paraId="7455D0ED" w14:textId="77777777" w:rsidR="00551861" w:rsidRPr="002F57E7" w:rsidRDefault="0055186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8FC"/>
    <w:multiLevelType w:val="multilevel"/>
    <w:tmpl w:val="C3CC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74DE3"/>
    <w:multiLevelType w:val="multilevel"/>
    <w:tmpl w:val="858A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A15C6"/>
    <w:multiLevelType w:val="hybridMultilevel"/>
    <w:tmpl w:val="E38049E2"/>
    <w:lvl w:ilvl="0" w:tplc="C79E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D0194"/>
    <w:multiLevelType w:val="multilevel"/>
    <w:tmpl w:val="5A5287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95C63"/>
    <w:multiLevelType w:val="multilevel"/>
    <w:tmpl w:val="3D34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336679"/>
    <w:multiLevelType w:val="multilevel"/>
    <w:tmpl w:val="1E7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3C3FBC"/>
    <w:multiLevelType w:val="multilevel"/>
    <w:tmpl w:val="A7422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F067A9"/>
    <w:multiLevelType w:val="multilevel"/>
    <w:tmpl w:val="023E7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9E1CD5"/>
    <w:multiLevelType w:val="multilevel"/>
    <w:tmpl w:val="ABBAA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183035"/>
    <w:multiLevelType w:val="multilevel"/>
    <w:tmpl w:val="5456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350660">
    <w:abstractNumId w:val="2"/>
  </w:num>
  <w:num w:numId="2" w16cid:durableId="316804028">
    <w:abstractNumId w:val="9"/>
  </w:num>
  <w:num w:numId="3" w16cid:durableId="22445357">
    <w:abstractNumId w:val="4"/>
  </w:num>
  <w:num w:numId="4" w16cid:durableId="1545405686">
    <w:abstractNumId w:val="1"/>
  </w:num>
  <w:num w:numId="5" w16cid:durableId="1932757">
    <w:abstractNumId w:val="7"/>
  </w:num>
  <w:num w:numId="6" w16cid:durableId="817301419">
    <w:abstractNumId w:val="8"/>
  </w:num>
  <w:num w:numId="7" w16cid:durableId="689532412">
    <w:abstractNumId w:val="0"/>
  </w:num>
  <w:num w:numId="8" w16cid:durableId="762188773">
    <w:abstractNumId w:val="6"/>
  </w:num>
  <w:num w:numId="9" w16cid:durableId="839127633">
    <w:abstractNumId w:val="5"/>
  </w:num>
  <w:num w:numId="10" w16cid:durableId="10368582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F2"/>
    <w:rsid w:val="00011BF2"/>
    <w:rsid w:val="00074F79"/>
    <w:rsid w:val="000754BC"/>
    <w:rsid w:val="00083ACC"/>
    <w:rsid w:val="0009601D"/>
    <w:rsid w:val="000D4922"/>
    <w:rsid w:val="000D6FB6"/>
    <w:rsid w:val="00145137"/>
    <w:rsid w:val="00147C47"/>
    <w:rsid w:val="00152095"/>
    <w:rsid w:val="00157B62"/>
    <w:rsid w:val="001908DF"/>
    <w:rsid w:val="001B7BD0"/>
    <w:rsid w:val="001C5862"/>
    <w:rsid w:val="001D541F"/>
    <w:rsid w:val="00212726"/>
    <w:rsid w:val="00224139"/>
    <w:rsid w:val="00236030"/>
    <w:rsid w:val="00241EAC"/>
    <w:rsid w:val="0026165F"/>
    <w:rsid w:val="002651C7"/>
    <w:rsid w:val="0027294A"/>
    <w:rsid w:val="00277429"/>
    <w:rsid w:val="0028089A"/>
    <w:rsid w:val="002C6233"/>
    <w:rsid w:val="002D1585"/>
    <w:rsid w:val="002F57E7"/>
    <w:rsid w:val="00313152"/>
    <w:rsid w:val="0033404F"/>
    <w:rsid w:val="0033484A"/>
    <w:rsid w:val="003426C5"/>
    <w:rsid w:val="003430DD"/>
    <w:rsid w:val="00366FB4"/>
    <w:rsid w:val="003909AC"/>
    <w:rsid w:val="003940D9"/>
    <w:rsid w:val="003B1966"/>
    <w:rsid w:val="003C7F0D"/>
    <w:rsid w:val="003E0667"/>
    <w:rsid w:val="003F6221"/>
    <w:rsid w:val="00412B31"/>
    <w:rsid w:val="004561A6"/>
    <w:rsid w:val="004763F1"/>
    <w:rsid w:val="004C1DA7"/>
    <w:rsid w:val="004C48BE"/>
    <w:rsid w:val="004D3077"/>
    <w:rsid w:val="004D5330"/>
    <w:rsid w:val="00510EAE"/>
    <w:rsid w:val="005330C8"/>
    <w:rsid w:val="005352F7"/>
    <w:rsid w:val="00551861"/>
    <w:rsid w:val="0055793F"/>
    <w:rsid w:val="005624A9"/>
    <w:rsid w:val="00575B35"/>
    <w:rsid w:val="00591415"/>
    <w:rsid w:val="005B03C1"/>
    <w:rsid w:val="005E7050"/>
    <w:rsid w:val="00622938"/>
    <w:rsid w:val="00632B5C"/>
    <w:rsid w:val="0063646A"/>
    <w:rsid w:val="006657D3"/>
    <w:rsid w:val="00690F35"/>
    <w:rsid w:val="006C0469"/>
    <w:rsid w:val="006C5BF2"/>
    <w:rsid w:val="006D00B2"/>
    <w:rsid w:val="006E61E3"/>
    <w:rsid w:val="00700433"/>
    <w:rsid w:val="00724DE4"/>
    <w:rsid w:val="00736DA4"/>
    <w:rsid w:val="00742DD2"/>
    <w:rsid w:val="00743CE3"/>
    <w:rsid w:val="00746F3D"/>
    <w:rsid w:val="00796319"/>
    <w:rsid w:val="007B5DC8"/>
    <w:rsid w:val="007B746E"/>
    <w:rsid w:val="007C25EB"/>
    <w:rsid w:val="007D7C88"/>
    <w:rsid w:val="007E3164"/>
    <w:rsid w:val="007F534C"/>
    <w:rsid w:val="00860BBE"/>
    <w:rsid w:val="00863397"/>
    <w:rsid w:val="008653FE"/>
    <w:rsid w:val="008A2339"/>
    <w:rsid w:val="008D1449"/>
    <w:rsid w:val="008D3F7D"/>
    <w:rsid w:val="008D5B42"/>
    <w:rsid w:val="00915A0C"/>
    <w:rsid w:val="00925428"/>
    <w:rsid w:val="00951C70"/>
    <w:rsid w:val="009520EE"/>
    <w:rsid w:val="00961FD9"/>
    <w:rsid w:val="009626A6"/>
    <w:rsid w:val="00983A86"/>
    <w:rsid w:val="00994257"/>
    <w:rsid w:val="009A61ED"/>
    <w:rsid w:val="009D6EE6"/>
    <w:rsid w:val="00A05D4C"/>
    <w:rsid w:val="00A26CA2"/>
    <w:rsid w:val="00A31380"/>
    <w:rsid w:val="00A43D40"/>
    <w:rsid w:val="00A572D2"/>
    <w:rsid w:val="00AB2D24"/>
    <w:rsid w:val="00AC45D3"/>
    <w:rsid w:val="00AE118C"/>
    <w:rsid w:val="00AE11AC"/>
    <w:rsid w:val="00AE1A02"/>
    <w:rsid w:val="00AF722B"/>
    <w:rsid w:val="00B1343D"/>
    <w:rsid w:val="00B404E9"/>
    <w:rsid w:val="00B8029B"/>
    <w:rsid w:val="00B87A07"/>
    <w:rsid w:val="00B92CBB"/>
    <w:rsid w:val="00BB0735"/>
    <w:rsid w:val="00BB0836"/>
    <w:rsid w:val="00BD66AE"/>
    <w:rsid w:val="00BD7141"/>
    <w:rsid w:val="00C07AE7"/>
    <w:rsid w:val="00C35B1A"/>
    <w:rsid w:val="00C544F3"/>
    <w:rsid w:val="00C56C98"/>
    <w:rsid w:val="00C60124"/>
    <w:rsid w:val="00C709DB"/>
    <w:rsid w:val="00C82D8C"/>
    <w:rsid w:val="00C844E3"/>
    <w:rsid w:val="00CB132C"/>
    <w:rsid w:val="00CC0078"/>
    <w:rsid w:val="00CE2C04"/>
    <w:rsid w:val="00D047FD"/>
    <w:rsid w:val="00D07225"/>
    <w:rsid w:val="00D352FC"/>
    <w:rsid w:val="00D7380E"/>
    <w:rsid w:val="00DA3C47"/>
    <w:rsid w:val="00DA6CD3"/>
    <w:rsid w:val="00DB0868"/>
    <w:rsid w:val="00DC241C"/>
    <w:rsid w:val="00DE23C2"/>
    <w:rsid w:val="00E023B9"/>
    <w:rsid w:val="00E36038"/>
    <w:rsid w:val="00E52A34"/>
    <w:rsid w:val="00E6087F"/>
    <w:rsid w:val="00E61570"/>
    <w:rsid w:val="00E80840"/>
    <w:rsid w:val="00E8410B"/>
    <w:rsid w:val="00E8473F"/>
    <w:rsid w:val="00EB0A0C"/>
    <w:rsid w:val="00EC3C54"/>
    <w:rsid w:val="00ED0CF2"/>
    <w:rsid w:val="00ED2594"/>
    <w:rsid w:val="00EE02BE"/>
    <w:rsid w:val="00F12F8C"/>
    <w:rsid w:val="00F209A9"/>
    <w:rsid w:val="00F226E3"/>
    <w:rsid w:val="00F26B50"/>
    <w:rsid w:val="00F323EB"/>
    <w:rsid w:val="00F36329"/>
    <w:rsid w:val="00F446AB"/>
    <w:rsid w:val="00F55F35"/>
    <w:rsid w:val="00F70C91"/>
    <w:rsid w:val="00F962CB"/>
    <w:rsid w:val="00FC2E80"/>
    <w:rsid w:val="00FC4803"/>
    <w:rsid w:val="00FC6646"/>
    <w:rsid w:val="00FD156D"/>
    <w:rsid w:val="00FD34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DE93"/>
  <w15:docId w15:val="{3FF52C61-C772-43B8-900E-DCBD608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ED0CF2"/>
    <w:pPr>
      <w:keepNext/>
      <w:spacing w:after="0" w:line="240" w:lineRule="auto"/>
      <w:jc w:val="center"/>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semiHidden/>
    <w:unhideWhenUsed/>
    <w:qFormat/>
    <w:rsid w:val="00746F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0CF2"/>
    <w:rPr>
      <w:rFonts w:ascii="Times New Roman" w:eastAsia="Times New Roman" w:hAnsi="Times New Roman" w:cs="Times New Roman"/>
      <w:b/>
      <w:bCs/>
      <w:sz w:val="24"/>
      <w:szCs w:val="24"/>
    </w:rPr>
  </w:style>
  <w:style w:type="paragraph" w:styleId="Tijeloteksta">
    <w:name w:val="Body Text"/>
    <w:basedOn w:val="Normal"/>
    <w:link w:val="TijelotekstaChar"/>
    <w:unhideWhenUsed/>
    <w:rsid w:val="00ED0CF2"/>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ED0CF2"/>
    <w:rPr>
      <w:rFonts w:ascii="Times New Roman" w:eastAsia="Times New Roman" w:hAnsi="Times New Roman" w:cs="Times New Roman"/>
      <w:sz w:val="24"/>
      <w:szCs w:val="24"/>
    </w:rPr>
  </w:style>
  <w:style w:type="paragraph" w:styleId="Uvuenotijeloteksta">
    <w:name w:val="Body Text Indent"/>
    <w:basedOn w:val="Normal"/>
    <w:link w:val="UvuenotijelotekstaChar"/>
    <w:unhideWhenUsed/>
    <w:rsid w:val="00ED0CF2"/>
    <w:pPr>
      <w:spacing w:after="0" w:line="240" w:lineRule="auto"/>
      <w:ind w:firstLine="720"/>
      <w:jc w:val="both"/>
    </w:pPr>
    <w:rPr>
      <w:rFonts w:ascii="Times New Roman" w:eastAsia="Times New Roman" w:hAnsi="Times New Roman" w:cs="Times New Roman"/>
      <w:noProof/>
      <w:sz w:val="24"/>
      <w:szCs w:val="24"/>
      <w:lang w:eastAsia="en-US"/>
    </w:rPr>
  </w:style>
  <w:style w:type="character" w:customStyle="1" w:styleId="UvuenotijelotekstaChar">
    <w:name w:val="Uvučeno tijelo teksta Char"/>
    <w:basedOn w:val="Zadanifontodlomka"/>
    <w:link w:val="Uvuenotijeloteksta"/>
    <w:rsid w:val="00ED0CF2"/>
    <w:rPr>
      <w:rFonts w:ascii="Times New Roman" w:eastAsia="Times New Roman" w:hAnsi="Times New Roman" w:cs="Times New Roman"/>
      <w:noProof/>
      <w:sz w:val="24"/>
      <w:szCs w:val="24"/>
      <w:lang w:eastAsia="en-US"/>
    </w:rPr>
  </w:style>
  <w:style w:type="paragraph" w:styleId="StandardWeb">
    <w:name w:val="Normal (Web)"/>
    <w:basedOn w:val="Normal"/>
    <w:unhideWhenUsed/>
    <w:rsid w:val="0033484A"/>
    <w:pPr>
      <w:spacing w:after="0" w:line="288" w:lineRule="atLeast"/>
    </w:pPr>
    <w:rPr>
      <w:rFonts w:ascii="Tahoma" w:eastAsia="Times New Roman" w:hAnsi="Tahoma" w:cs="Tahoma"/>
      <w:color w:val="666666"/>
      <w:sz w:val="17"/>
      <w:szCs w:val="17"/>
    </w:rPr>
  </w:style>
  <w:style w:type="paragraph" w:customStyle="1" w:styleId="t-9-8">
    <w:name w:val="t-9-8"/>
    <w:basedOn w:val="Normal"/>
    <w:semiHidden/>
    <w:rsid w:val="0033484A"/>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33484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484A"/>
    <w:rPr>
      <w:rFonts w:ascii="Tahoma" w:hAnsi="Tahoma" w:cs="Tahoma"/>
      <w:sz w:val="16"/>
      <w:szCs w:val="16"/>
    </w:rPr>
  </w:style>
  <w:style w:type="paragraph" w:styleId="Odlomakpopisa">
    <w:name w:val="List Paragraph"/>
    <w:basedOn w:val="Normal"/>
    <w:link w:val="OdlomakpopisaChar"/>
    <w:uiPriority w:val="34"/>
    <w:qFormat/>
    <w:rsid w:val="00CC0078"/>
    <w:pPr>
      <w:ind w:left="720"/>
      <w:contextualSpacing/>
    </w:pPr>
  </w:style>
  <w:style w:type="paragraph" w:styleId="Kartadokumenta">
    <w:name w:val="Document Map"/>
    <w:basedOn w:val="Normal"/>
    <w:link w:val="KartadokumentaChar"/>
    <w:uiPriority w:val="99"/>
    <w:semiHidden/>
    <w:unhideWhenUsed/>
    <w:rsid w:val="00D047FD"/>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D047FD"/>
    <w:rPr>
      <w:rFonts w:ascii="Tahoma" w:hAnsi="Tahoma" w:cs="Tahoma"/>
      <w:sz w:val="16"/>
      <w:szCs w:val="16"/>
    </w:rPr>
  </w:style>
  <w:style w:type="paragraph" w:styleId="Zaglavlje">
    <w:name w:val="header"/>
    <w:basedOn w:val="Normal"/>
    <w:link w:val="ZaglavljeChar"/>
    <w:uiPriority w:val="99"/>
    <w:unhideWhenUsed/>
    <w:rsid w:val="00F36329"/>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F36329"/>
  </w:style>
  <w:style w:type="paragraph" w:styleId="Podnoje">
    <w:name w:val="footer"/>
    <w:basedOn w:val="Normal"/>
    <w:link w:val="PodnojeChar"/>
    <w:uiPriority w:val="99"/>
    <w:unhideWhenUsed/>
    <w:rsid w:val="00F36329"/>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36329"/>
  </w:style>
  <w:style w:type="character" w:customStyle="1" w:styleId="OdlomakpopisaChar">
    <w:name w:val="Odlomak popisa Char"/>
    <w:basedOn w:val="Zadanifontodlomka"/>
    <w:link w:val="Odlomakpopisa"/>
    <w:uiPriority w:val="34"/>
    <w:locked/>
    <w:rsid w:val="005352F7"/>
  </w:style>
  <w:style w:type="character" w:customStyle="1" w:styleId="Naslov2Char">
    <w:name w:val="Naslov 2 Char"/>
    <w:basedOn w:val="Zadanifontodlomka"/>
    <w:link w:val="Naslov2"/>
    <w:uiPriority w:val="9"/>
    <w:semiHidden/>
    <w:rsid w:val="00746F3D"/>
    <w:rPr>
      <w:rFonts w:asciiTheme="majorHAnsi" w:eastAsiaTheme="majorEastAsia" w:hAnsiTheme="majorHAnsi" w:cstheme="majorBidi"/>
      <w:color w:val="365F91" w:themeColor="accent1" w:themeShade="BF"/>
      <w:sz w:val="26"/>
      <w:szCs w:val="26"/>
    </w:rPr>
  </w:style>
  <w:style w:type="character" w:styleId="Naglaeno">
    <w:name w:val="Strong"/>
    <w:basedOn w:val="Zadanifontodlomka"/>
    <w:uiPriority w:val="22"/>
    <w:qFormat/>
    <w:rsid w:val="00746F3D"/>
    <w:rPr>
      <w:b/>
      <w:bCs/>
    </w:rPr>
  </w:style>
  <w:style w:type="paragraph" w:customStyle="1" w:styleId="pdq2pgselectionanchorcontainer">
    <w:name w:val="pdq2pg_selectionanchorcontainer"/>
    <w:basedOn w:val="Normal"/>
    <w:rsid w:val="00746F3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z1qcye">
    <w:name w:val="z1qcye"/>
    <w:basedOn w:val="Normal"/>
    <w:rsid w:val="00575B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286pc">
    <w:name w:val="t286pc"/>
    <w:basedOn w:val="Zadanifontodlomka"/>
    <w:rsid w:val="0057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5840">
      <w:bodyDiv w:val="1"/>
      <w:marLeft w:val="0"/>
      <w:marRight w:val="0"/>
      <w:marTop w:val="0"/>
      <w:marBottom w:val="0"/>
      <w:divBdr>
        <w:top w:val="none" w:sz="0" w:space="0" w:color="auto"/>
        <w:left w:val="none" w:sz="0" w:space="0" w:color="auto"/>
        <w:bottom w:val="none" w:sz="0" w:space="0" w:color="auto"/>
        <w:right w:val="none" w:sz="0" w:space="0" w:color="auto"/>
      </w:divBdr>
    </w:div>
    <w:div w:id="13864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2973</Words>
  <Characters>16949</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Vrtić Pregrada</cp:lastModifiedBy>
  <cp:revision>4</cp:revision>
  <cp:lastPrinted>2024-04-19T08:16:00Z</cp:lastPrinted>
  <dcterms:created xsi:type="dcterms:W3CDTF">2026-07-14T08:01:00Z</dcterms:created>
  <dcterms:modified xsi:type="dcterms:W3CDTF">2026-07-14T08:49:00Z</dcterms:modified>
</cp:coreProperties>
</file>