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7AA0" w14:textId="77777777" w:rsidR="00994146" w:rsidRPr="0082456D" w:rsidRDefault="00994146" w:rsidP="00994146">
      <w:pPr>
        <w:jc w:val="center"/>
      </w:pPr>
      <w:r w:rsidRPr="0082456D">
        <w:rPr>
          <w:b/>
          <w:bCs/>
        </w:rPr>
        <w:t xml:space="preserve">SAŽETAK ZAPISNIKA </w:t>
      </w:r>
    </w:p>
    <w:p w14:paraId="59221A59" w14:textId="1FC7B5A6" w:rsidR="00994146" w:rsidRPr="0082456D" w:rsidRDefault="00994146" w:rsidP="00994146">
      <w:pPr>
        <w:jc w:val="center"/>
      </w:pPr>
      <w:r w:rsidRPr="0082456D">
        <w:rPr>
          <w:b/>
          <w:bCs/>
        </w:rPr>
        <w:t xml:space="preserve">sa </w:t>
      </w:r>
      <w:r w:rsidR="00B164D6">
        <w:rPr>
          <w:b/>
          <w:bCs/>
        </w:rPr>
        <w:t>42</w:t>
      </w:r>
      <w:r w:rsidR="00515D88">
        <w:rPr>
          <w:b/>
          <w:bCs/>
        </w:rPr>
        <w:t>.</w:t>
      </w:r>
      <w:r w:rsidR="00AA79D6">
        <w:rPr>
          <w:b/>
          <w:bCs/>
        </w:rPr>
        <w:t xml:space="preserve"> </w:t>
      </w:r>
      <w:r w:rsidRPr="0082456D">
        <w:rPr>
          <w:b/>
          <w:bCs/>
        </w:rPr>
        <w:t xml:space="preserve">sjednice Upravnog vijeća </w:t>
      </w:r>
    </w:p>
    <w:p w14:paraId="0C59BA74" w14:textId="77777777" w:rsidR="00994146" w:rsidRPr="0082456D" w:rsidRDefault="00994146" w:rsidP="00994146">
      <w:pPr>
        <w:jc w:val="center"/>
      </w:pPr>
      <w:r w:rsidRPr="0082456D">
        <w:rPr>
          <w:b/>
          <w:bCs/>
        </w:rPr>
        <w:t xml:space="preserve">DJEČJEG VRTIĆA „NAŠA RADOST“ PREGRADA, </w:t>
      </w:r>
    </w:p>
    <w:p w14:paraId="695299C1" w14:textId="4478E562" w:rsidR="00994146" w:rsidRPr="0082456D" w:rsidRDefault="00994146" w:rsidP="00994146">
      <w:pPr>
        <w:jc w:val="center"/>
        <w:rPr>
          <w:b/>
          <w:bCs/>
        </w:rPr>
      </w:pPr>
      <w:r w:rsidRPr="0082456D">
        <w:rPr>
          <w:b/>
          <w:bCs/>
        </w:rPr>
        <w:t xml:space="preserve">održane </w:t>
      </w:r>
      <w:r w:rsidR="00B164D6">
        <w:rPr>
          <w:b/>
          <w:bCs/>
        </w:rPr>
        <w:t>24.3.</w:t>
      </w:r>
      <w:r w:rsidR="00515D88">
        <w:rPr>
          <w:b/>
          <w:bCs/>
        </w:rPr>
        <w:t>2023</w:t>
      </w:r>
      <w:r w:rsidR="008D06B7" w:rsidRPr="0082456D">
        <w:rPr>
          <w:b/>
          <w:bCs/>
        </w:rPr>
        <w:t>.</w:t>
      </w:r>
      <w:r w:rsidRPr="0082456D">
        <w:rPr>
          <w:b/>
          <w:bCs/>
        </w:rPr>
        <w:t xml:space="preserve"> godine</w:t>
      </w:r>
      <w:r w:rsidR="00B164D6">
        <w:rPr>
          <w:b/>
          <w:bCs/>
        </w:rPr>
        <w:t xml:space="preserve"> putem e-maila</w:t>
      </w:r>
    </w:p>
    <w:p w14:paraId="20E161FF" w14:textId="77777777" w:rsidR="00994146" w:rsidRPr="0082456D" w:rsidRDefault="00994146" w:rsidP="00994146">
      <w:pPr>
        <w:jc w:val="center"/>
      </w:pPr>
    </w:p>
    <w:p w14:paraId="01794829" w14:textId="77777777" w:rsidR="00994146" w:rsidRPr="0082456D" w:rsidRDefault="00994146" w:rsidP="00994146">
      <w:pPr>
        <w:jc w:val="center"/>
      </w:pPr>
    </w:p>
    <w:p w14:paraId="24D1FC2D" w14:textId="77777777" w:rsidR="00994146" w:rsidRPr="0082456D" w:rsidRDefault="00994146" w:rsidP="00994146">
      <w:pPr>
        <w:jc w:val="center"/>
      </w:pPr>
    </w:p>
    <w:p w14:paraId="26C4156E" w14:textId="522912C1" w:rsidR="00994146" w:rsidRPr="0082456D" w:rsidRDefault="00994146" w:rsidP="00994146">
      <w:r w:rsidRPr="0082456D">
        <w:t xml:space="preserve">Dnevni red </w:t>
      </w:r>
      <w:r w:rsidR="00B164D6">
        <w:t>42</w:t>
      </w:r>
      <w:r w:rsidRPr="0082456D">
        <w:t>. sjednice Upravnog vijeća:</w:t>
      </w:r>
    </w:p>
    <w:p w14:paraId="4B76DC16" w14:textId="77777777" w:rsidR="00994146" w:rsidRPr="0082456D" w:rsidRDefault="00994146" w:rsidP="00994146">
      <w:pPr>
        <w:pStyle w:val="Odlomakpopisa"/>
        <w:ind w:left="0"/>
      </w:pPr>
    </w:p>
    <w:p w14:paraId="229282C3" w14:textId="349D4235" w:rsidR="00515D88" w:rsidRPr="00515D88" w:rsidRDefault="00B164D6" w:rsidP="00515D88">
      <w:pPr>
        <w:numPr>
          <w:ilvl w:val="0"/>
          <w:numId w:val="9"/>
        </w:numPr>
      </w:pPr>
      <w:bookmarkStart w:id="0" w:name="_Hlk127795030"/>
      <w:bookmarkStart w:id="1" w:name="_Hlk85031170"/>
      <w:r>
        <w:t>Zapošljavanje</w:t>
      </w:r>
      <w:r w:rsidR="003774D4">
        <w:t xml:space="preserve"> </w:t>
      </w:r>
      <w:r w:rsidRPr="00B164D6">
        <w:t>po raspisanom natječaju za radno mjesto ODGOJITELJ/ICA – zamjena za odgojiteljicu na funkciji ravnateljice</w:t>
      </w:r>
      <w:r>
        <w:t xml:space="preserve"> </w:t>
      </w:r>
    </w:p>
    <w:p w14:paraId="44F35C7A" w14:textId="77777777" w:rsidR="00C35D6A" w:rsidRPr="00C35D6A" w:rsidRDefault="00B164D6" w:rsidP="00515D88">
      <w:pPr>
        <w:numPr>
          <w:ilvl w:val="0"/>
          <w:numId w:val="9"/>
        </w:numPr>
      </w:pPr>
      <w:bookmarkStart w:id="2" w:name="_Hlk133236053"/>
      <w:bookmarkEnd w:id="0"/>
      <w:r w:rsidRPr="00B164D6">
        <w:t>Donošenje Pravilnika o izmjenama i dopunama Pravilnika o unutarnjem ustrojstvu nakon dobivene Suglasnosti od Osnivača</w:t>
      </w:r>
      <w:r w:rsidR="00515D88" w:rsidRPr="00515D88">
        <w:rPr>
          <w:sz w:val="22"/>
          <w:szCs w:val="22"/>
        </w:rPr>
        <w:t xml:space="preserve"> </w:t>
      </w:r>
      <w:bookmarkStart w:id="3" w:name="_Hlk127957868"/>
    </w:p>
    <w:bookmarkEnd w:id="2"/>
    <w:bookmarkEnd w:id="3"/>
    <w:p w14:paraId="593AECFD" w14:textId="77777777" w:rsidR="00C35D6A" w:rsidRPr="00C35D6A" w:rsidRDefault="00C35D6A" w:rsidP="00515D88">
      <w:pPr>
        <w:numPr>
          <w:ilvl w:val="0"/>
          <w:numId w:val="11"/>
        </w:numPr>
        <w:jc w:val="both"/>
        <w:rPr>
          <w:sz w:val="22"/>
          <w:szCs w:val="22"/>
        </w:rPr>
      </w:pPr>
      <w:r w:rsidRPr="00C35D6A">
        <w:t>Donošenje Plana upisa nakon dobivene Suglasnosti od Osnivača</w:t>
      </w:r>
    </w:p>
    <w:p w14:paraId="49A74F6C" w14:textId="77777777" w:rsidR="00C35D6A" w:rsidRPr="00C35D6A" w:rsidRDefault="00C35D6A" w:rsidP="00515D88">
      <w:pPr>
        <w:numPr>
          <w:ilvl w:val="0"/>
          <w:numId w:val="11"/>
        </w:numPr>
        <w:jc w:val="both"/>
        <w:rPr>
          <w:sz w:val="22"/>
          <w:szCs w:val="22"/>
        </w:rPr>
      </w:pPr>
      <w:r w:rsidRPr="00C35D6A">
        <w:t>Donošenje 2. Rebalansa financijskog plana za 2023. godinu i 1. Izmjena Plana nabave za 2023. godinu</w:t>
      </w:r>
    </w:p>
    <w:p w14:paraId="15440351" w14:textId="6DC7AA18" w:rsidR="00C35D6A" w:rsidRDefault="00C35D6A" w:rsidP="00C35D6A">
      <w:pPr>
        <w:numPr>
          <w:ilvl w:val="0"/>
          <w:numId w:val="11"/>
        </w:numPr>
      </w:pPr>
      <w:r>
        <w:t>Donošenje odluke o raspisivanju natječaja za radna mjesta:</w:t>
      </w:r>
    </w:p>
    <w:p w14:paraId="6D4006B3" w14:textId="3B177299" w:rsidR="00C35D6A" w:rsidRDefault="00C35D6A" w:rsidP="00C35D6A">
      <w:pPr>
        <w:pStyle w:val="Odlomakpopisa"/>
        <w:numPr>
          <w:ilvl w:val="0"/>
          <w:numId w:val="13"/>
        </w:numPr>
      </w:pPr>
      <w:r>
        <w:t>ODGOJITELJ/ICA – 1 izvršitelj – zamjena za R. Svečnjak</w:t>
      </w:r>
    </w:p>
    <w:p w14:paraId="4C4DFDC8" w14:textId="125E1E13" w:rsidR="00C35D6A" w:rsidRDefault="00C35D6A" w:rsidP="00C35D6A">
      <w:pPr>
        <w:pStyle w:val="Odlomakpopisa"/>
        <w:numPr>
          <w:ilvl w:val="0"/>
          <w:numId w:val="13"/>
        </w:numPr>
      </w:pPr>
      <w:r>
        <w:t>ODGOJITELJ/ICA – 1 izvršitelj – zamjena za A. Puh</w:t>
      </w:r>
    </w:p>
    <w:p w14:paraId="7AA2F759" w14:textId="77777777" w:rsidR="00C35D6A" w:rsidRPr="00C35D6A" w:rsidRDefault="00C35D6A" w:rsidP="00C35D6A">
      <w:pPr>
        <w:pStyle w:val="Odlomakpopisa"/>
        <w:numPr>
          <w:ilvl w:val="0"/>
          <w:numId w:val="13"/>
        </w:numPr>
        <w:rPr>
          <w:sz w:val="22"/>
          <w:szCs w:val="22"/>
        </w:rPr>
      </w:pPr>
      <w:r>
        <w:t xml:space="preserve">ODGOJITELJ/ICA – 1 izvršitelj – zamjena za A. Valjavec </w:t>
      </w:r>
    </w:p>
    <w:p w14:paraId="27685CE9" w14:textId="6FFDFAF7" w:rsidR="00515D88" w:rsidRPr="00515D88" w:rsidRDefault="00C35D6A" w:rsidP="00515D88">
      <w:pPr>
        <w:numPr>
          <w:ilvl w:val="0"/>
          <w:numId w:val="11"/>
        </w:numPr>
      </w:pPr>
      <w:r w:rsidRPr="00C35D6A">
        <w:t>Donošenje odluke o početku postupka jednostavne nabave za sanaciju ulaznog platoa</w:t>
      </w:r>
      <w:r w:rsidR="00515D88" w:rsidRPr="00515D88">
        <w:t xml:space="preserve"> </w:t>
      </w:r>
    </w:p>
    <w:p w14:paraId="6FF608C6" w14:textId="1AED7447" w:rsidR="00E96919" w:rsidRPr="0082456D" w:rsidRDefault="00E96919" w:rsidP="00E17100">
      <w:pPr>
        <w:ind w:left="720"/>
      </w:pPr>
    </w:p>
    <w:bookmarkEnd w:id="1"/>
    <w:p w14:paraId="6F801561" w14:textId="77777777" w:rsidR="00994146" w:rsidRPr="0082456D" w:rsidRDefault="00994146" w:rsidP="00994146">
      <w:pPr>
        <w:suppressAutoHyphens/>
        <w:autoSpaceDN w:val="0"/>
        <w:ind w:left="360"/>
        <w:jc w:val="both"/>
        <w:textAlignment w:val="baseline"/>
      </w:pPr>
    </w:p>
    <w:p w14:paraId="1FC12725" w14:textId="3F7C6785" w:rsidR="00994146" w:rsidRPr="0082456D" w:rsidRDefault="00994146" w:rsidP="00994146">
      <w:r w:rsidRPr="0082456D">
        <w:t xml:space="preserve">Sažetak donesenih zaključaka Upravnog vijeća po točkama dnevnoga reda sa </w:t>
      </w:r>
      <w:r w:rsidR="00C35D6A">
        <w:t>42</w:t>
      </w:r>
      <w:r w:rsidRPr="0082456D">
        <w:t>. sjednice:</w:t>
      </w:r>
    </w:p>
    <w:p w14:paraId="5007887D" w14:textId="77777777" w:rsidR="00994146" w:rsidRPr="0082456D" w:rsidRDefault="00994146" w:rsidP="00994146"/>
    <w:p w14:paraId="22B181D0" w14:textId="2D3E4885" w:rsidR="001E259D" w:rsidRPr="0082456D" w:rsidRDefault="001E259D" w:rsidP="001E259D">
      <w:bookmarkStart w:id="4" w:name="_Hlk85031044"/>
      <w:bookmarkStart w:id="5" w:name="_Hlk60146420"/>
    </w:p>
    <w:p w14:paraId="55D9DC5E" w14:textId="1D220B90" w:rsidR="003E1898" w:rsidRPr="0082456D" w:rsidRDefault="003E1898" w:rsidP="00EA7699"/>
    <w:bookmarkEnd w:id="4"/>
    <w:p w14:paraId="0CC9DEE3" w14:textId="7AFBB6EE" w:rsidR="00653F08" w:rsidRDefault="003E1898" w:rsidP="00AA79D6">
      <w:pPr>
        <w:rPr>
          <w:b/>
        </w:rPr>
      </w:pPr>
      <w:r w:rsidRPr="0082456D">
        <w:rPr>
          <w:b/>
        </w:rPr>
        <w:t xml:space="preserve">Ad. </w:t>
      </w:r>
      <w:r w:rsidR="00E32E15" w:rsidRPr="0082456D">
        <w:rPr>
          <w:b/>
        </w:rPr>
        <w:t>1.</w:t>
      </w:r>
      <w:bookmarkStart w:id="6" w:name="_Hlk64896029"/>
      <w:r w:rsidR="00CF7C8F" w:rsidRPr="0082456D">
        <w:rPr>
          <w:b/>
        </w:rPr>
        <w:tab/>
      </w:r>
      <w:bookmarkStart w:id="7" w:name="_Hlk105685694"/>
      <w:bookmarkStart w:id="8" w:name="_Hlk105685921"/>
      <w:r w:rsidR="003774D4" w:rsidRPr="003774D4">
        <w:rPr>
          <w:b/>
        </w:rPr>
        <w:t>Zapošljavanje po raspisanom natječaju za radno mjesto ODGOJITELJ/ICA – zamjena za odgojiteljicu na funkciji ravnateljice</w:t>
      </w:r>
    </w:p>
    <w:p w14:paraId="149693C1" w14:textId="1FFA2F88" w:rsidR="00E023BE" w:rsidRDefault="00EA7699" w:rsidP="00E023BE">
      <w:r w:rsidRPr="0082456D">
        <w:rPr>
          <w:u w:val="single"/>
        </w:rPr>
        <w:t>Zaključak</w:t>
      </w:r>
      <w:r w:rsidRPr="0082456D">
        <w:t xml:space="preserve">:  </w:t>
      </w:r>
      <w:r w:rsidRPr="0082456D">
        <w:tab/>
      </w:r>
      <w:bookmarkEnd w:id="6"/>
      <w:bookmarkEnd w:id="7"/>
      <w:bookmarkEnd w:id="8"/>
      <w:r w:rsidR="00E17100" w:rsidRPr="008E0132">
        <w:t xml:space="preserve">Sve članice Upravnog vijeća jednoglasno su </w:t>
      </w:r>
      <w:r w:rsidR="00E023BE">
        <w:t xml:space="preserve">donijele Odluku da se sa </w:t>
      </w:r>
      <w:r w:rsidR="00E023BE" w:rsidRPr="00E023BE">
        <w:rPr>
          <w:b/>
          <w:bCs/>
        </w:rPr>
        <w:t xml:space="preserve">Valentinom </w:t>
      </w:r>
      <w:proofErr w:type="spellStart"/>
      <w:r w:rsidR="00E023BE" w:rsidRPr="00E023BE">
        <w:rPr>
          <w:b/>
          <w:bCs/>
        </w:rPr>
        <w:t>Kundih</w:t>
      </w:r>
      <w:proofErr w:type="spellEnd"/>
      <w:r w:rsidR="00E023BE">
        <w:t xml:space="preserve"> iz </w:t>
      </w:r>
      <w:proofErr w:type="spellStart"/>
      <w:r w:rsidR="00E023BE">
        <w:t>Desinića</w:t>
      </w:r>
      <w:proofErr w:type="spellEnd"/>
      <w:r w:rsidR="00E023BE">
        <w:t xml:space="preserve">, </w:t>
      </w:r>
      <w:proofErr w:type="spellStart"/>
      <w:r w:rsidR="00E023BE">
        <w:t>Košnička</w:t>
      </w:r>
      <w:proofErr w:type="spellEnd"/>
      <w:r w:rsidR="00E023BE">
        <w:t xml:space="preserve"> Gora 3/2 , OIB: 25616072087 potpiše Ugovor o radu na određeno vrijeme za obavljanje poslova odgojitelja. Ugovor će se potpisati na puno radno vrijeme (8 sati dnevno, 40 sati tjedno) od 14.4.2023. godine do povratka odgojiteljice Natalije Vrhovski sa funkcije ravnateljice na svoje radno mjesto, a najduže do 18.1.2028. godine.</w:t>
      </w:r>
    </w:p>
    <w:p w14:paraId="0B7A79F4" w14:textId="6FAF0B88" w:rsidR="00590BE5" w:rsidRPr="00C80400" w:rsidRDefault="00E023BE" w:rsidP="00E023BE">
      <w:r>
        <w:t>Sve članice Upravnog vijeća obvezne su čuvati tajnost podataka o zasnivanju i prekidu radnog odnosa.</w:t>
      </w:r>
    </w:p>
    <w:p w14:paraId="7D6C2707" w14:textId="2119CE02" w:rsidR="00847CE5" w:rsidRDefault="00847CE5" w:rsidP="00847CE5"/>
    <w:p w14:paraId="1BC53224" w14:textId="77777777" w:rsidR="000D3E27" w:rsidRPr="0082456D" w:rsidRDefault="000D3E27" w:rsidP="00847CE5"/>
    <w:bookmarkEnd w:id="5"/>
    <w:p w14:paraId="03DB4543" w14:textId="797D8F02" w:rsidR="00AA79D6" w:rsidRPr="00AA79D6" w:rsidRDefault="00590BE5" w:rsidP="009B6375">
      <w:pPr>
        <w:rPr>
          <w:b/>
          <w:bCs/>
        </w:rPr>
      </w:pPr>
      <w:r w:rsidRPr="005113DE">
        <w:rPr>
          <w:b/>
          <w:bCs/>
        </w:rPr>
        <w:t xml:space="preserve">Ad. 2. </w:t>
      </w:r>
      <w:bookmarkStart w:id="9" w:name="_Hlk105685783"/>
      <w:r w:rsidR="00E17100" w:rsidRPr="00E17100">
        <w:rPr>
          <w:b/>
          <w:bCs/>
        </w:rPr>
        <w:tab/>
      </w:r>
      <w:r w:rsidR="00E023BE" w:rsidRPr="00E023BE">
        <w:rPr>
          <w:b/>
          <w:bCs/>
        </w:rPr>
        <w:t>Donošenje Pravilnika o izmjenama i dopunama Pravilnika o unutarnjem ustrojstvu nakon dobivene Suglasnosti od Osnivača</w:t>
      </w:r>
    </w:p>
    <w:bookmarkEnd w:id="9"/>
    <w:p w14:paraId="4C91A081" w14:textId="74999820" w:rsidR="00653F08" w:rsidRPr="006675FB" w:rsidRDefault="005113DE" w:rsidP="00E023BE">
      <w:r w:rsidRPr="0082456D">
        <w:rPr>
          <w:u w:val="single"/>
        </w:rPr>
        <w:t>Zaključak</w:t>
      </w:r>
      <w:r w:rsidR="00653F08">
        <w:rPr>
          <w:u w:val="single"/>
        </w:rPr>
        <w:t>1</w:t>
      </w:r>
      <w:r w:rsidRPr="0082456D">
        <w:t xml:space="preserve">:  </w:t>
      </w:r>
      <w:r w:rsidRPr="0082456D">
        <w:tab/>
      </w:r>
      <w:r w:rsidR="00D90677" w:rsidRPr="006675FB">
        <w:t>Sv</w:t>
      </w:r>
      <w:r w:rsidR="00ED62D7">
        <w:t>e</w:t>
      </w:r>
      <w:r w:rsidR="001A5AF1">
        <w:t xml:space="preserve"> </w:t>
      </w:r>
      <w:r w:rsidR="00D90677" w:rsidRPr="006675FB">
        <w:t xml:space="preserve">članice Upravnog vijeća su jednoglasno </w:t>
      </w:r>
      <w:r w:rsidR="00E023BE">
        <w:t>donijele Pravilnik o izmjeni i dopuni Pravilnika o unutarnjem ustrojstvu i načinu rada Dječjeg vrtića “Naša radost” Pregrada od 13.2.2023. godine KLASA: 025-02/23-02/1, URBROJ: 2214-41-02-23-02 prema kojem se u</w:t>
      </w:r>
      <w:r w:rsidR="00E023BE" w:rsidRPr="00E023BE">
        <w:t xml:space="preserve"> članku 24. kod skupine poslova naziva Odgojno obrazovni poslovi, nakon radnog mjesta STRUČNI SURADNIK – edukacijski </w:t>
      </w:r>
      <w:proofErr w:type="spellStart"/>
      <w:r w:rsidR="00E023BE" w:rsidRPr="00E023BE">
        <w:t>rehabilitator</w:t>
      </w:r>
      <w:proofErr w:type="spellEnd"/>
      <w:r w:rsidR="00E023BE" w:rsidRPr="00E023BE">
        <w:t>, a prije radnog mjesta ZDRAVSTVENI VODITELJ/ICA, dodaje se novo radno mjesto STRUČNI SURADNIK/CA - psiholog/inja</w:t>
      </w:r>
    </w:p>
    <w:p w14:paraId="29768B27" w14:textId="77777777" w:rsidR="00AB6217" w:rsidRDefault="00AB6217" w:rsidP="005113DE"/>
    <w:p w14:paraId="2E814F6B" w14:textId="77777777" w:rsidR="000D3E27" w:rsidRDefault="000D3E27" w:rsidP="005113DE"/>
    <w:p w14:paraId="1B18CFF9" w14:textId="77777777" w:rsidR="000D3E27" w:rsidRDefault="000D3E27" w:rsidP="005113DE"/>
    <w:p w14:paraId="72E72BCD" w14:textId="77777777" w:rsidR="000D3E27" w:rsidRDefault="000D3E27" w:rsidP="005113DE"/>
    <w:p w14:paraId="6D7326C9" w14:textId="77777777" w:rsidR="000D3E27" w:rsidRDefault="000D3E27" w:rsidP="005113DE"/>
    <w:p w14:paraId="2A054032" w14:textId="43505976" w:rsidR="00C15BE7" w:rsidRPr="00C15BE7" w:rsidRDefault="005113DE" w:rsidP="00C15BE7">
      <w:pPr>
        <w:rPr>
          <w:b/>
          <w:bCs/>
        </w:rPr>
      </w:pPr>
      <w:r w:rsidRPr="00B954CA">
        <w:rPr>
          <w:b/>
          <w:bCs/>
        </w:rPr>
        <w:t>Ad. 3.</w:t>
      </w:r>
      <w:r w:rsidR="00AB6217" w:rsidRPr="00AB6217">
        <w:rPr>
          <w:b/>
          <w:bCs/>
        </w:rPr>
        <w:t xml:space="preserve"> </w:t>
      </w:r>
      <w:r w:rsidR="00E023BE" w:rsidRPr="00E023BE">
        <w:rPr>
          <w:b/>
          <w:bCs/>
        </w:rPr>
        <w:t>Donošenje Plana upisa nakon dobivene Suglasnosti od Osnivača</w:t>
      </w:r>
    </w:p>
    <w:p w14:paraId="5A58293C" w14:textId="5A598B2A" w:rsidR="00C15BE7" w:rsidRDefault="00AB6217" w:rsidP="00B954CA">
      <w:bookmarkStart w:id="10" w:name="_Hlk127958531"/>
      <w:r>
        <w:rPr>
          <w:u w:val="single"/>
        </w:rPr>
        <w:t>Zaključak:</w:t>
      </w:r>
      <w:r>
        <w:t xml:space="preserve"> </w:t>
      </w:r>
      <w:r w:rsidR="00C15BE7">
        <w:tab/>
      </w:r>
      <w:r>
        <w:t xml:space="preserve">Sve članice Upravnog vijeća su jednoglasno </w:t>
      </w:r>
      <w:r w:rsidR="00653F08">
        <w:t xml:space="preserve">donijele </w:t>
      </w:r>
      <w:bookmarkEnd w:id="10"/>
      <w:r w:rsidR="00E023BE" w:rsidRPr="00E023BE">
        <w:t>Plan upisa djece u Dječji vrtić „Naša radost“ Pregrada u odgojno-obrazovnoj 2023./2024. godini prema kojem je predviđeni broj upisane djece 199, uz zapošljavanje 2 pomagača za djecu s TUR.</w:t>
      </w:r>
    </w:p>
    <w:p w14:paraId="1DB0C41A" w14:textId="77777777" w:rsidR="00E023BE" w:rsidRDefault="00E023BE" w:rsidP="00B954CA"/>
    <w:p w14:paraId="27CB8F30" w14:textId="77777777" w:rsidR="000D3E27" w:rsidRDefault="000D3E27" w:rsidP="00B954CA"/>
    <w:p w14:paraId="4FD70438" w14:textId="291395BE" w:rsidR="00C15BE7" w:rsidRDefault="00C15BE7" w:rsidP="00B954CA">
      <w:pPr>
        <w:rPr>
          <w:b/>
          <w:bCs/>
        </w:rPr>
      </w:pPr>
      <w:r w:rsidRPr="00C15BE7">
        <w:rPr>
          <w:b/>
          <w:bCs/>
        </w:rPr>
        <w:t>Ad. 4</w:t>
      </w:r>
      <w:r w:rsidRPr="00C15BE7">
        <w:rPr>
          <w:b/>
          <w:bCs/>
        </w:rPr>
        <w:tab/>
      </w:r>
      <w:r w:rsidR="00E023BE" w:rsidRPr="00E023BE">
        <w:rPr>
          <w:b/>
          <w:bCs/>
        </w:rPr>
        <w:t>Donošenje 2. Rebalansa financijskog plana za 2023. godinu i 1. Izmjena Plana nabave za 2023. godinu</w:t>
      </w:r>
    </w:p>
    <w:p w14:paraId="1BE2F14B" w14:textId="01E39182" w:rsidR="00ED62D7" w:rsidRDefault="001A5AF1" w:rsidP="00ED62D7">
      <w:bookmarkStart w:id="11" w:name="_Hlk133236818"/>
      <w:r>
        <w:rPr>
          <w:u w:val="single"/>
        </w:rPr>
        <w:t>Zaključak</w:t>
      </w:r>
      <w:r w:rsidR="00ED62D7">
        <w:rPr>
          <w:u w:val="single"/>
        </w:rPr>
        <w:t>1</w:t>
      </w:r>
      <w:r>
        <w:rPr>
          <w:u w:val="single"/>
        </w:rPr>
        <w:t>:</w:t>
      </w:r>
      <w:bookmarkEnd w:id="11"/>
      <w:r>
        <w:t xml:space="preserve"> </w:t>
      </w:r>
      <w:r>
        <w:tab/>
      </w:r>
      <w:bookmarkStart w:id="12" w:name="_Hlk133236858"/>
      <w:r>
        <w:t xml:space="preserve">Sve članice Upravnog vijeća su jednoglasno donijele </w:t>
      </w:r>
      <w:bookmarkEnd w:id="12"/>
      <w:r w:rsidR="00ED62D7" w:rsidRPr="00ED62D7">
        <w:t>2. Rebalans</w:t>
      </w:r>
      <w:r w:rsidR="00ED62D7">
        <w:t xml:space="preserve"> </w:t>
      </w:r>
      <w:r w:rsidR="00ED62D7" w:rsidRPr="00ED62D7">
        <w:t xml:space="preserve">financijskog plana za 2023. godinu </w:t>
      </w:r>
      <w:r w:rsidR="00ED62D7">
        <w:t>vezano za dobivenu suglasnost Osnivača na pokretanje postupka nabave za sanaciju ulaznog platoa vrtića</w:t>
      </w:r>
    </w:p>
    <w:p w14:paraId="665AF759" w14:textId="58A3547D" w:rsidR="00937A43" w:rsidRDefault="00ED62D7" w:rsidP="00ED62D7">
      <w:r>
        <w:rPr>
          <w:u w:val="single"/>
        </w:rPr>
        <w:t>Zaključak2:</w:t>
      </w:r>
      <w:r>
        <w:tab/>
      </w:r>
      <w:r w:rsidRPr="00ED62D7">
        <w:t>Sve članice Upravnog vijeća su jednoglasno donijele 1. Izmjen</w:t>
      </w:r>
      <w:r>
        <w:t>e</w:t>
      </w:r>
      <w:r w:rsidRPr="00ED62D7">
        <w:t xml:space="preserve"> Plana nabave za 2023. godinu</w:t>
      </w:r>
      <w:r>
        <w:t xml:space="preserve"> vezano za dobivenu suglasnost Osnivača na pokretanje postupka nabave za sanaciju ulaznog platoa vrtića.</w:t>
      </w:r>
    </w:p>
    <w:p w14:paraId="37DE0D21" w14:textId="77777777" w:rsidR="00ED62D7" w:rsidRDefault="00ED62D7" w:rsidP="00ED62D7"/>
    <w:p w14:paraId="23733AF3" w14:textId="77777777" w:rsidR="000D3E27" w:rsidRDefault="000D3E27" w:rsidP="00ED62D7"/>
    <w:p w14:paraId="178C6F40" w14:textId="742CD239" w:rsidR="003774D4" w:rsidRPr="003774D4" w:rsidRDefault="00937A43" w:rsidP="003774D4">
      <w:pPr>
        <w:rPr>
          <w:b/>
          <w:bCs/>
        </w:rPr>
      </w:pPr>
      <w:r w:rsidRPr="00937A43">
        <w:rPr>
          <w:b/>
          <w:bCs/>
        </w:rPr>
        <w:t>Ad. 5.</w:t>
      </w:r>
      <w:r w:rsidRPr="00937A43">
        <w:rPr>
          <w:b/>
          <w:bCs/>
        </w:rPr>
        <w:tab/>
      </w:r>
      <w:r w:rsidR="003774D4" w:rsidRPr="003774D4">
        <w:rPr>
          <w:b/>
          <w:bCs/>
        </w:rPr>
        <w:t>Donošenje odluke o raspisivanju natječaja za radna mjesta:</w:t>
      </w:r>
    </w:p>
    <w:p w14:paraId="0194AC57" w14:textId="1651DDEC" w:rsidR="003774D4" w:rsidRPr="003774D4" w:rsidRDefault="003774D4" w:rsidP="003774D4">
      <w:pPr>
        <w:rPr>
          <w:b/>
          <w:bCs/>
        </w:rPr>
      </w:pPr>
      <w:r w:rsidRPr="003774D4">
        <w:rPr>
          <w:b/>
          <w:bCs/>
        </w:rPr>
        <w:t>-</w:t>
      </w:r>
      <w:r>
        <w:rPr>
          <w:b/>
          <w:bCs/>
        </w:rPr>
        <w:t xml:space="preserve"> </w:t>
      </w:r>
      <w:r w:rsidRPr="003774D4">
        <w:rPr>
          <w:b/>
          <w:bCs/>
        </w:rPr>
        <w:t>ODGOJITELJ/ICA – 1 izvršitelj</w:t>
      </w:r>
      <w:r>
        <w:rPr>
          <w:b/>
          <w:bCs/>
        </w:rPr>
        <w:t xml:space="preserve"> na </w:t>
      </w:r>
      <w:proofErr w:type="spellStart"/>
      <w:r>
        <w:rPr>
          <w:b/>
          <w:bCs/>
        </w:rPr>
        <w:t>odr</w:t>
      </w:r>
      <w:proofErr w:type="spellEnd"/>
      <w:r>
        <w:rPr>
          <w:b/>
          <w:bCs/>
        </w:rPr>
        <w:t>. puno rad. vrijeme</w:t>
      </w:r>
      <w:r w:rsidRPr="003774D4">
        <w:rPr>
          <w:b/>
          <w:bCs/>
        </w:rPr>
        <w:t xml:space="preserve"> – zamjena za R. Svečnjak</w:t>
      </w:r>
    </w:p>
    <w:p w14:paraId="3FA44106" w14:textId="2D418B28" w:rsidR="003774D4" w:rsidRPr="003774D4" w:rsidRDefault="003774D4" w:rsidP="003774D4">
      <w:pPr>
        <w:rPr>
          <w:b/>
          <w:bCs/>
        </w:rPr>
      </w:pPr>
      <w:r w:rsidRPr="003774D4">
        <w:rPr>
          <w:b/>
          <w:bCs/>
        </w:rPr>
        <w:t>-</w:t>
      </w:r>
      <w:r>
        <w:rPr>
          <w:b/>
          <w:bCs/>
        </w:rPr>
        <w:t xml:space="preserve"> </w:t>
      </w:r>
      <w:r w:rsidRPr="003774D4">
        <w:rPr>
          <w:b/>
          <w:bCs/>
        </w:rPr>
        <w:t xml:space="preserve">ODGOJITELJ/ICA – 1 izvršitelj </w:t>
      </w:r>
      <w:r>
        <w:rPr>
          <w:b/>
          <w:bCs/>
        </w:rPr>
        <w:t xml:space="preserve">na </w:t>
      </w:r>
      <w:proofErr w:type="spellStart"/>
      <w:r>
        <w:rPr>
          <w:b/>
          <w:bCs/>
        </w:rPr>
        <w:t>odr</w:t>
      </w:r>
      <w:proofErr w:type="spellEnd"/>
      <w:r>
        <w:rPr>
          <w:b/>
          <w:bCs/>
        </w:rPr>
        <w:t xml:space="preserve">. puno rad. vrijeme </w:t>
      </w:r>
      <w:r w:rsidRPr="003774D4">
        <w:rPr>
          <w:b/>
          <w:bCs/>
        </w:rPr>
        <w:t>– zamjena za A. Puh</w:t>
      </w:r>
    </w:p>
    <w:p w14:paraId="289A04D6" w14:textId="328B3849" w:rsidR="00937A43" w:rsidRPr="00937A43" w:rsidRDefault="003774D4" w:rsidP="003774D4">
      <w:pPr>
        <w:rPr>
          <w:b/>
          <w:bCs/>
        </w:rPr>
      </w:pPr>
      <w:r w:rsidRPr="003774D4">
        <w:rPr>
          <w:b/>
          <w:bCs/>
        </w:rPr>
        <w:t>-</w:t>
      </w:r>
      <w:r>
        <w:rPr>
          <w:b/>
          <w:bCs/>
        </w:rPr>
        <w:t xml:space="preserve"> </w:t>
      </w:r>
      <w:r w:rsidRPr="003774D4">
        <w:rPr>
          <w:b/>
          <w:bCs/>
        </w:rPr>
        <w:t>ODGOJITELJ/ICA – 1 izvršitelj</w:t>
      </w:r>
      <w:r>
        <w:rPr>
          <w:b/>
          <w:bCs/>
        </w:rPr>
        <w:t xml:space="preserve"> na </w:t>
      </w:r>
      <w:proofErr w:type="spellStart"/>
      <w:r>
        <w:rPr>
          <w:b/>
          <w:bCs/>
        </w:rPr>
        <w:t>odr</w:t>
      </w:r>
      <w:proofErr w:type="spellEnd"/>
      <w:r>
        <w:rPr>
          <w:b/>
          <w:bCs/>
        </w:rPr>
        <w:t xml:space="preserve">. </w:t>
      </w:r>
      <w:r w:rsidR="00E023BE">
        <w:rPr>
          <w:b/>
          <w:bCs/>
        </w:rPr>
        <w:t>puno rad. vrijeme</w:t>
      </w:r>
      <w:r w:rsidRPr="003774D4">
        <w:rPr>
          <w:b/>
          <w:bCs/>
        </w:rPr>
        <w:t xml:space="preserve"> – zamjena za A. Valjavec</w:t>
      </w:r>
    </w:p>
    <w:p w14:paraId="4211D621" w14:textId="1BE78232" w:rsidR="00B954CA" w:rsidRDefault="00937A43" w:rsidP="00B954CA">
      <w:r>
        <w:rPr>
          <w:u w:val="single"/>
        </w:rPr>
        <w:t xml:space="preserve">Zaključak: </w:t>
      </w:r>
      <w:r>
        <w:tab/>
        <w:t>S</w:t>
      </w:r>
      <w:r w:rsidRPr="00937A43">
        <w:t xml:space="preserve">ve članice Upravnog vijeća jednoglasno su donijele </w:t>
      </w:r>
      <w:r w:rsidR="003774D4">
        <w:t>odluku o raspisivanju natječaja za gore navedena radna mjesta</w:t>
      </w:r>
    </w:p>
    <w:p w14:paraId="75E909DF" w14:textId="082CA714" w:rsidR="00937A43" w:rsidRDefault="00937A43" w:rsidP="00B954CA"/>
    <w:p w14:paraId="76CFEBCB" w14:textId="77777777" w:rsidR="000D3E27" w:rsidRDefault="000D3E27" w:rsidP="00B954CA"/>
    <w:p w14:paraId="2E129F1F" w14:textId="3471C4AC" w:rsidR="00937A43" w:rsidRPr="00937A43" w:rsidRDefault="00937A43" w:rsidP="000D3E27">
      <w:r w:rsidRPr="008E0132">
        <w:rPr>
          <w:b/>
        </w:rPr>
        <w:t>Ad. 6</w:t>
      </w:r>
      <w:r w:rsidRPr="003F3502">
        <w:rPr>
          <w:b/>
        </w:rPr>
        <w:tab/>
      </w:r>
      <w:r w:rsidR="000D3E27" w:rsidRPr="000D3E27">
        <w:rPr>
          <w:b/>
        </w:rPr>
        <w:t>Donošenje odluke o početku postupka jednostavne nabave za sanaciju ulaznog platoa</w:t>
      </w:r>
      <w:r w:rsidRPr="00937A43">
        <w:t xml:space="preserve"> </w:t>
      </w:r>
    </w:p>
    <w:p w14:paraId="495E2496" w14:textId="03AF87CB" w:rsidR="000D3E27" w:rsidRPr="000D3E27" w:rsidRDefault="000D3E27" w:rsidP="000D3E27">
      <w:pPr>
        <w:rPr>
          <w:bCs/>
        </w:rPr>
      </w:pPr>
      <w:r>
        <w:rPr>
          <w:u w:val="single"/>
        </w:rPr>
        <w:t>Zaključak:</w:t>
      </w:r>
      <w:r w:rsidRPr="000D3E27">
        <w:t xml:space="preserve">     </w:t>
      </w:r>
      <w:r w:rsidRPr="00937A43">
        <w:rPr>
          <w:bCs/>
        </w:rPr>
        <w:t>Sve članice Upravnog vijeća jednoglasno su donijele i Odluku o početku postupka jednostavne nabave za:</w:t>
      </w:r>
    </w:p>
    <w:p w14:paraId="2620C67B" w14:textId="77777777" w:rsidR="000D3E27" w:rsidRPr="008B46AE" w:rsidRDefault="000D3E27" w:rsidP="000D3E27">
      <w:pPr>
        <w:rPr>
          <w:b/>
        </w:rPr>
      </w:pPr>
      <w:r>
        <w:rPr>
          <w:b/>
        </w:rPr>
        <w:t>SANACIJA ULAZNOG PLATOA DV „NAŠA RADOST“ PREGRADA</w:t>
      </w:r>
    </w:p>
    <w:p w14:paraId="526B22B3" w14:textId="77777777" w:rsidR="000D3E27" w:rsidRDefault="000D3E27" w:rsidP="000D3E27">
      <w:pPr>
        <w:ind w:firstLine="708"/>
      </w:pPr>
      <w:r>
        <w:t xml:space="preserve">- </w:t>
      </w:r>
      <w:r w:rsidRPr="00B4418D">
        <w:rPr>
          <w:b/>
          <w:bCs/>
        </w:rPr>
        <w:t>evidencijski broj nabave:</w:t>
      </w:r>
      <w:r>
        <w:tab/>
      </w:r>
      <w:r>
        <w:tab/>
      </w:r>
      <w:r w:rsidRPr="00EB30CC">
        <w:rPr>
          <w:b/>
          <w:bCs/>
        </w:rPr>
        <w:t xml:space="preserve"> 1</w:t>
      </w:r>
      <w:r>
        <w:rPr>
          <w:b/>
          <w:bCs/>
        </w:rPr>
        <w:t>6</w:t>
      </w:r>
      <w:r w:rsidRPr="00EB30CC">
        <w:rPr>
          <w:b/>
          <w:bCs/>
        </w:rPr>
        <w:t>/23 JN,</w:t>
      </w:r>
      <w:r w:rsidRPr="008B46AE">
        <w:t xml:space="preserve"> </w:t>
      </w:r>
    </w:p>
    <w:p w14:paraId="731F088D" w14:textId="77777777" w:rsidR="000D3E27" w:rsidRPr="008B46AE" w:rsidRDefault="000D3E27" w:rsidP="000D3E27">
      <w:pPr>
        <w:ind w:firstLine="708"/>
      </w:pPr>
      <w:r>
        <w:t xml:space="preserve">- </w:t>
      </w:r>
      <w:r w:rsidRPr="00B4418D">
        <w:rPr>
          <w:b/>
          <w:bCs/>
        </w:rPr>
        <w:t xml:space="preserve">procijenjena  vrijednost nabave:  </w:t>
      </w:r>
      <w:r>
        <w:rPr>
          <w:b/>
          <w:bCs/>
        </w:rPr>
        <w:t>24.993,00</w:t>
      </w:r>
      <w:r w:rsidRPr="00EB30CC">
        <w:rPr>
          <w:b/>
          <w:bCs/>
        </w:rPr>
        <w:t xml:space="preserve"> EUR (bez PDV-a)</w:t>
      </w:r>
    </w:p>
    <w:p w14:paraId="0897F160" w14:textId="77777777" w:rsidR="000D3E27" w:rsidRDefault="000D3E27" w:rsidP="000D3E27">
      <w:pPr>
        <w:ind w:left="708"/>
      </w:pPr>
      <w:r>
        <w:t xml:space="preserve">- </w:t>
      </w:r>
      <w:r w:rsidRPr="00B4418D">
        <w:rPr>
          <w:b/>
          <w:bCs/>
        </w:rPr>
        <w:t>izvor financiranja:</w:t>
      </w:r>
      <w:r w:rsidRPr="008B46AE">
        <w:t xml:space="preserve"> </w:t>
      </w:r>
      <w:r>
        <w:t xml:space="preserve">- </w:t>
      </w:r>
      <w:r w:rsidRPr="00C811E4">
        <w:t>Tekuće pomoći iz državnog proračuna temeljem prijenosa EU sredstava - JEDNOSTAVNA IZRAVNA DODJELA</w:t>
      </w:r>
    </w:p>
    <w:p w14:paraId="4813B5EF" w14:textId="77777777" w:rsidR="000D3E27" w:rsidRDefault="000D3E27" w:rsidP="000D3E27">
      <w:r>
        <w:tab/>
        <w:t xml:space="preserve">- </w:t>
      </w:r>
      <w:r w:rsidRPr="00B4418D">
        <w:rPr>
          <w:b/>
          <w:bCs/>
        </w:rPr>
        <w:t>ovlašteni predstavnici naručitelja:</w:t>
      </w:r>
    </w:p>
    <w:p w14:paraId="3737654C" w14:textId="77777777" w:rsidR="000D3E27" w:rsidRDefault="000D3E27" w:rsidP="000D3E27">
      <w:r>
        <w:tab/>
        <w:t>1. Martina Jantol (iz reda Osnivača)</w:t>
      </w:r>
    </w:p>
    <w:p w14:paraId="6335D56C" w14:textId="77777777" w:rsidR="000D3E27" w:rsidRDefault="000D3E27" w:rsidP="000D3E27">
      <w:r>
        <w:tab/>
        <w:t>2. Suzana Jazbec, predstavnica Upravnog vijeća</w:t>
      </w:r>
    </w:p>
    <w:p w14:paraId="23496EA5" w14:textId="77777777" w:rsidR="000D3E27" w:rsidRDefault="000D3E27" w:rsidP="000D3E27">
      <w:r>
        <w:tab/>
        <w:t xml:space="preserve">3. Iva </w:t>
      </w:r>
      <w:proofErr w:type="spellStart"/>
      <w:r>
        <w:t>Jakopić</w:t>
      </w:r>
      <w:proofErr w:type="spellEnd"/>
      <w:r>
        <w:t>, administrator</w:t>
      </w:r>
    </w:p>
    <w:p w14:paraId="532684AF" w14:textId="77777777" w:rsidR="000D3E27" w:rsidRDefault="000D3E27" w:rsidP="000D3E27">
      <w:r>
        <w:tab/>
        <w:t xml:space="preserve">    - provode postupak otvaranja pristiglih ponuda te sastavljaju zapisnik o pregledu i </w:t>
      </w:r>
    </w:p>
    <w:p w14:paraId="07BD1820" w14:textId="77777777" w:rsidR="000D3E27" w:rsidRDefault="000D3E27" w:rsidP="000D3E27">
      <w:r>
        <w:tab/>
        <w:t xml:space="preserve">      ocjeni ponude te obavijest o odabiru ili poništenju dostavljaju ponuditeljima na </w:t>
      </w:r>
    </w:p>
    <w:p w14:paraId="7C534256" w14:textId="77777777" w:rsidR="000D3E27" w:rsidRDefault="000D3E27" w:rsidP="000D3E27">
      <w:r>
        <w:tab/>
        <w:t xml:space="preserve">      isti način na koji je poslan i Poziv</w:t>
      </w:r>
    </w:p>
    <w:p w14:paraId="2124DEB8" w14:textId="77777777" w:rsidR="000D3E27" w:rsidRPr="00B4418D" w:rsidRDefault="000D3E27" w:rsidP="000D3E27">
      <w:pPr>
        <w:rPr>
          <w:b/>
          <w:bCs/>
        </w:rPr>
      </w:pPr>
      <w:r>
        <w:t xml:space="preserve">- </w:t>
      </w:r>
      <w:r w:rsidRPr="00B4418D">
        <w:rPr>
          <w:b/>
          <w:bCs/>
        </w:rPr>
        <w:t>poziv za dostavu ponude poslati:</w:t>
      </w:r>
    </w:p>
    <w:p w14:paraId="1E810DE4" w14:textId="77777777" w:rsidR="000D3E27" w:rsidRDefault="000D3E27" w:rsidP="000D3E27">
      <w:pPr>
        <w:ind w:left="1080"/>
      </w:pPr>
      <w:r w:rsidRPr="008B46AE">
        <w:t xml:space="preserve">1. </w:t>
      </w:r>
      <w:r>
        <w:t>BUKI PROJEKT d.o.o.</w:t>
      </w:r>
    </w:p>
    <w:p w14:paraId="57FE9D86" w14:textId="77777777" w:rsidR="000D3E27" w:rsidRPr="008B46AE" w:rsidRDefault="000D3E27" w:rsidP="000D3E27">
      <w:pPr>
        <w:ind w:left="1080"/>
      </w:pPr>
      <w:r>
        <w:t xml:space="preserve">    e-mail: bukiprojekt@net.hr</w:t>
      </w:r>
    </w:p>
    <w:p w14:paraId="5DEDF246" w14:textId="77777777" w:rsidR="000D3E27" w:rsidRDefault="000D3E27" w:rsidP="000D3E27">
      <w:pPr>
        <w:ind w:left="1080"/>
        <w:rPr>
          <w:bCs/>
        </w:rPr>
      </w:pPr>
      <w:r w:rsidRPr="008B46AE">
        <w:t xml:space="preserve">2. </w:t>
      </w:r>
      <w:r>
        <w:rPr>
          <w:bCs/>
        </w:rPr>
        <w:t>NISKOGRADNJA</w:t>
      </w:r>
    </w:p>
    <w:p w14:paraId="0C74440B" w14:textId="77777777" w:rsidR="000D3E27" w:rsidRDefault="000D3E27" w:rsidP="000D3E27">
      <w:pPr>
        <w:ind w:left="1080"/>
        <w:rPr>
          <w:bCs/>
        </w:rPr>
      </w:pPr>
      <w:r>
        <w:rPr>
          <w:bCs/>
        </w:rPr>
        <w:t xml:space="preserve">    e-mail: info@niskogradnjapregrada.hr</w:t>
      </w:r>
    </w:p>
    <w:p w14:paraId="636320F4" w14:textId="77777777" w:rsidR="000D3E27" w:rsidRDefault="000D3E27" w:rsidP="000D3E27">
      <w:pPr>
        <w:ind w:left="1080"/>
        <w:rPr>
          <w:bCs/>
        </w:rPr>
      </w:pPr>
      <w:r>
        <w:rPr>
          <w:bCs/>
        </w:rPr>
        <w:t>3. SEMA - SERVIS, USLUGE I TRGOVINA</w:t>
      </w:r>
    </w:p>
    <w:p w14:paraId="69570173" w14:textId="79AB7C5E" w:rsidR="000D3E27" w:rsidRPr="00E170EF" w:rsidRDefault="000D3E27" w:rsidP="000D3E27">
      <w:pPr>
        <w:ind w:left="1080"/>
        <w:rPr>
          <w:bCs/>
        </w:rPr>
      </w:pPr>
      <w:r>
        <w:rPr>
          <w:bCs/>
        </w:rPr>
        <w:t xml:space="preserve">    e-mail: sema.servis61@gmail.com</w:t>
      </w:r>
    </w:p>
    <w:p w14:paraId="49DF7BC2" w14:textId="77777777" w:rsidR="000D3E27" w:rsidRPr="008B46AE" w:rsidRDefault="000D3E27" w:rsidP="000D3E27">
      <w:r w:rsidRPr="008B46AE">
        <w:t xml:space="preserve">• </w:t>
      </w:r>
      <w:r w:rsidRPr="008B46AE">
        <w:rPr>
          <w:u w:val="single"/>
        </w:rPr>
        <w:t>Način izvršenja</w:t>
      </w:r>
      <w:r>
        <w:t>: temeljem ugovora</w:t>
      </w:r>
    </w:p>
    <w:p w14:paraId="1D9B994C" w14:textId="77777777" w:rsidR="000D3E27" w:rsidRPr="00544364" w:rsidRDefault="000D3E27" w:rsidP="000D3E27">
      <w:pPr>
        <w:rPr>
          <w:b/>
        </w:rPr>
      </w:pPr>
      <w:r w:rsidRPr="008B46AE">
        <w:t xml:space="preserve">• </w:t>
      </w:r>
      <w:r w:rsidRPr="008B46AE">
        <w:rPr>
          <w:u w:val="single"/>
        </w:rPr>
        <w:t>Mjesto izvršenja</w:t>
      </w:r>
      <w:r w:rsidRPr="008B46AE">
        <w:t xml:space="preserve">: </w:t>
      </w:r>
      <w:r w:rsidRPr="008B46AE">
        <w:rPr>
          <w:b/>
        </w:rPr>
        <w:t>Dječji vrtić „NAŠA RADOST“ Pregrada, S. Škreblina 1, Pregrada</w:t>
      </w:r>
    </w:p>
    <w:p w14:paraId="7554A796" w14:textId="77777777" w:rsidR="000D3E27" w:rsidRPr="008B46AE" w:rsidRDefault="000D3E27" w:rsidP="000D3E27">
      <w:r w:rsidRPr="008B46AE">
        <w:t xml:space="preserve">• </w:t>
      </w:r>
      <w:r w:rsidRPr="008B46AE">
        <w:rPr>
          <w:u w:val="single"/>
        </w:rPr>
        <w:t>Cijena ponude</w:t>
      </w:r>
      <w:r w:rsidRPr="008B46AE">
        <w:t xml:space="preserve">: u cijenu ponude bez PDV-a uračunavaju se svi troškovi i popusti </w:t>
      </w:r>
    </w:p>
    <w:p w14:paraId="4BAE216C" w14:textId="77777777" w:rsidR="000D3E27" w:rsidRPr="008B46AE" w:rsidRDefault="000D3E27" w:rsidP="000D3E27">
      <w:r w:rsidRPr="008B46AE">
        <w:t xml:space="preserve">ponuditelja, cijenu ponude potrebno je prikazati na način da se iskaže redom: cijena </w:t>
      </w:r>
    </w:p>
    <w:p w14:paraId="724516DB" w14:textId="77777777" w:rsidR="000D3E27" w:rsidRPr="008B46AE" w:rsidRDefault="000D3E27" w:rsidP="000D3E27">
      <w:r w:rsidRPr="008B46AE">
        <w:lastRenderedPageBreak/>
        <w:t xml:space="preserve">ponude bez PDV-a, iznos PDV-a, te cijena ponude sa PDV-om. </w:t>
      </w:r>
    </w:p>
    <w:p w14:paraId="5F8ABB9B" w14:textId="77777777" w:rsidR="000D3E27" w:rsidRDefault="000D3E27" w:rsidP="000D3E27">
      <w:r w:rsidRPr="008B46AE">
        <w:t xml:space="preserve">• </w:t>
      </w:r>
      <w:r w:rsidRPr="008B46AE">
        <w:rPr>
          <w:u w:val="single"/>
        </w:rPr>
        <w:t>Kriterij odabira ponuda</w:t>
      </w:r>
      <w:r>
        <w:t>:</w:t>
      </w:r>
      <w:r w:rsidRPr="008B46AE">
        <w:t xml:space="preserve"> </w:t>
      </w:r>
      <w:r>
        <w:t>najniža cijena</w:t>
      </w:r>
      <w:r w:rsidRPr="008B46AE">
        <w:t xml:space="preserve"> </w:t>
      </w:r>
    </w:p>
    <w:p w14:paraId="684C0073" w14:textId="77777777" w:rsidR="000D3E27" w:rsidRPr="008B46AE" w:rsidRDefault="000D3E27" w:rsidP="000D3E27">
      <w:r w:rsidRPr="008B46AE">
        <w:t>•</w:t>
      </w:r>
      <w:r>
        <w:t xml:space="preserve"> </w:t>
      </w:r>
      <w:r w:rsidRPr="00642A05">
        <w:rPr>
          <w:u w:val="single"/>
        </w:rPr>
        <w:t>Datum objavljivanja na Internet stranicama:</w:t>
      </w:r>
      <w:r>
        <w:t xml:space="preserve"> 27.3.2023.</w:t>
      </w:r>
    </w:p>
    <w:p w14:paraId="46BA1F22" w14:textId="77777777" w:rsidR="000D3E27" w:rsidRPr="00F25090" w:rsidRDefault="000D3E27" w:rsidP="000D3E27">
      <w:pPr>
        <w:rPr>
          <w:b/>
        </w:rPr>
      </w:pPr>
      <w:r w:rsidRPr="008B46AE">
        <w:t xml:space="preserve">• </w:t>
      </w:r>
      <w:r w:rsidRPr="008B46AE">
        <w:rPr>
          <w:u w:val="single"/>
        </w:rPr>
        <w:t>Rok za dostavu ponude</w:t>
      </w:r>
      <w:r w:rsidRPr="008B46AE">
        <w:t xml:space="preserve">: ponudu je potrebno dostaviti do </w:t>
      </w:r>
      <w:r w:rsidRPr="008B46AE">
        <w:rPr>
          <w:b/>
        </w:rPr>
        <w:t>15 sati</w:t>
      </w:r>
      <w:r w:rsidRPr="008B46AE">
        <w:t xml:space="preserve"> dana</w:t>
      </w:r>
      <w:r>
        <w:t xml:space="preserve"> </w:t>
      </w:r>
      <w:r>
        <w:rPr>
          <w:b/>
          <w:bCs/>
        </w:rPr>
        <w:t>31.3.2023</w:t>
      </w:r>
      <w:r w:rsidRPr="008B46AE">
        <w:t xml:space="preserve">. </w:t>
      </w:r>
      <w:r w:rsidRPr="008B46AE">
        <w:rPr>
          <w:b/>
        </w:rPr>
        <w:t xml:space="preserve">godine </w:t>
      </w:r>
    </w:p>
    <w:p w14:paraId="6AAEE3FB" w14:textId="01EFA667" w:rsidR="00937A43" w:rsidRPr="000D3E27" w:rsidRDefault="000D3E27" w:rsidP="00937A43">
      <w:r w:rsidRPr="008B46AE">
        <w:t>• Odluku o odabiru najpovoljnije ponude naručitelj će dostaviti svakom ponuditelju te objaviti na svojoj web stranici www.dv-nasaradost.pregrada.hr u roku 1</w:t>
      </w:r>
      <w:r>
        <w:t>5</w:t>
      </w:r>
      <w:r w:rsidRPr="008B46AE">
        <w:t xml:space="preserve"> dana od dana isteka roka za dostavu ponuda.  </w:t>
      </w:r>
    </w:p>
    <w:p w14:paraId="528B38BC" w14:textId="4C1FF8B5" w:rsidR="00B954CA" w:rsidRDefault="00B954CA" w:rsidP="00994146"/>
    <w:p w14:paraId="019521B5" w14:textId="513ACA16" w:rsidR="00937A43" w:rsidRDefault="00937A43" w:rsidP="00994146"/>
    <w:p w14:paraId="576783B6" w14:textId="3934BAA1" w:rsidR="00937A43" w:rsidRDefault="00937A43" w:rsidP="00994146"/>
    <w:p w14:paraId="36E88057" w14:textId="77777777" w:rsidR="00937A43" w:rsidRPr="0082456D" w:rsidRDefault="00937A43" w:rsidP="00994146"/>
    <w:p w14:paraId="547E4DE5" w14:textId="77777777" w:rsidR="00994146" w:rsidRPr="0082456D" w:rsidRDefault="00994146" w:rsidP="00994146">
      <w:r w:rsidRPr="0082456D">
        <w:t>Zapisničarka:</w:t>
      </w:r>
      <w:r w:rsidRPr="0082456D">
        <w:tab/>
      </w:r>
      <w:r w:rsidRPr="0082456D">
        <w:tab/>
      </w:r>
      <w:r w:rsidRPr="0082456D">
        <w:tab/>
      </w:r>
      <w:r w:rsidRPr="0082456D">
        <w:tab/>
      </w:r>
      <w:r w:rsidRPr="0082456D">
        <w:tab/>
      </w:r>
      <w:r w:rsidRPr="0082456D">
        <w:tab/>
      </w:r>
      <w:r w:rsidRPr="0082456D">
        <w:tab/>
        <w:t>Predsjednica Upravnog vijeća:</w:t>
      </w:r>
    </w:p>
    <w:p w14:paraId="0C7F3C63" w14:textId="60EFDE4E" w:rsidR="00994146" w:rsidRPr="0082456D" w:rsidRDefault="00994146" w:rsidP="00994146">
      <w:r w:rsidRPr="0082456D">
        <w:t xml:space="preserve">Lidija </w:t>
      </w:r>
      <w:proofErr w:type="spellStart"/>
      <w:r w:rsidRPr="0082456D">
        <w:t>Žučko</w:t>
      </w:r>
      <w:proofErr w:type="spellEnd"/>
      <w:r w:rsidRPr="0082456D">
        <w:tab/>
      </w:r>
      <w:r w:rsidRPr="0082456D">
        <w:tab/>
      </w:r>
      <w:r w:rsidRPr="0082456D">
        <w:tab/>
      </w:r>
      <w:r w:rsidRPr="0082456D">
        <w:tab/>
      </w:r>
      <w:r w:rsidRPr="0082456D">
        <w:tab/>
      </w:r>
      <w:r w:rsidRPr="0082456D">
        <w:tab/>
      </w:r>
      <w:r w:rsidRPr="0082456D">
        <w:tab/>
      </w:r>
      <w:r w:rsidRPr="0082456D">
        <w:tab/>
        <w:t xml:space="preserve">  </w:t>
      </w:r>
      <w:r w:rsidR="001B4890" w:rsidRPr="0082456D">
        <w:t>Darija</w:t>
      </w:r>
      <w:r w:rsidRPr="0082456D">
        <w:t xml:space="preserve"> Broz</w:t>
      </w:r>
    </w:p>
    <w:p w14:paraId="5EB3C900" w14:textId="77777777" w:rsidR="0059175F" w:rsidRPr="0082456D" w:rsidRDefault="0059175F"/>
    <w:sectPr w:rsidR="0059175F" w:rsidRPr="0082456D" w:rsidSect="00032403">
      <w:footerReference w:type="default" r:id="rId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76CD" w14:textId="77777777" w:rsidR="00D135C8" w:rsidRDefault="00D135C8" w:rsidP="000F217F">
      <w:r>
        <w:separator/>
      </w:r>
    </w:p>
  </w:endnote>
  <w:endnote w:type="continuationSeparator" w:id="0">
    <w:p w14:paraId="1199A427" w14:textId="77777777" w:rsidR="00D135C8" w:rsidRDefault="00D135C8" w:rsidP="000F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281936"/>
      <w:docPartObj>
        <w:docPartGallery w:val="Page Numbers (Bottom of Page)"/>
        <w:docPartUnique/>
      </w:docPartObj>
    </w:sdtPr>
    <w:sdtContent>
      <w:p w14:paraId="4DE5864C" w14:textId="11EEB8A2" w:rsidR="000F217F" w:rsidRDefault="000F217F">
        <w:pPr>
          <w:pStyle w:val="Podnoje"/>
          <w:jc w:val="center"/>
        </w:pPr>
        <w:r>
          <w:fldChar w:fldCharType="begin"/>
        </w:r>
        <w:r>
          <w:instrText>PAGE   \* MERGEFORMAT</w:instrText>
        </w:r>
        <w:r>
          <w:fldChar w:fldCharType="separate"/>
        </w:r>
        <w:r>
          <w:t>2</w:t>
        </w:r>
        <w:r>
          <w:fldChar w:fldCharType="end"/>
        </w:r>
      </w:p>
    </w:sdtContent>
  </w:sdt>
  <w:p w14:paraId="60A0A2EE" w14:textId="77777777" w:rsidR="000F217F" w:rsidRDefault="000F217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710A" w14:textId="77777777" w:rsidR="00D135C8" w:rsidRDefault="00D135C8" w:rsidP="000F217F">
      <w:r>
        <w:separator/>
      </w:r>
    </w:p>
  </w:footnote>
  <w:footnote w:type="continuationSeparator" w:id="0">
    <w:p w14:paraId="02F7610B" w14:textId="77777777" w:rsidR="00D135C8" w:rsidRDefault="00D135C8" w:rsidP="000F2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8D9"/>
    <w:multiLevelType w:val="hybridMultilevel"/>
    <w:tmpl w:val="363E7436"/>
    <w:lvl w:ilvl="0" w:tplc="22A2FBE6">
      <w:start w:val="2"/>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5803569"/>
    <w:multiLevelType w:val="hybridMultilevel"/>
    <w:tmpl w:val="BE38F0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9F4173D"/>
    <w:multiLevelType w:val="hybridMultilevel"/>
    <w:tmpl w:val="81B0AC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73217F8"/>
    <w:multiLevelType w:val="hybridMultilevel"/>
    <w:tmpl w:val="498A846C"/>
    <w:lvl w:ilvl="0" w:tplc="1450A7C8">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4" w15:restartNumberingAfterBreak="0">
    <w:nsid w:val="233967AC"/>
    <w:multiLevelType w:val="hybridMultilevel"/>
    <w:tmpl w:val="C6F2ED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7D71DB"/>
    <w:multiLevelType w:val="hybridMultilevel"/>
    <w:tmpl w:val="DDA0EC06"/>
    <w:lvl w:ilvl="0" w:tplc="B85E7EEE">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42127B9E"/>
    <w:multiLevelType w:val="hybridMultilevel"/>
    <w:tmpl w:val="B534235E"/>
    <w:lvl w:ilvl="0" w:tplc="2CE6DCA8">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46C5454F"/>
    <w:multiLevelType w:val="hybridMultilevel"/>
    <w:tmpl w:val="02C0DE3C"/>
    <w:lvl w:ilvl="0" w:tplc="041A000F">
      <w:start w:val="3"/>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8C87167"/>
    <w:multiLevelType w:val="hybridMultilevel"/>
    <w:tmpl w:val="8382B5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1F43CED"/>
    <w:multiLevelType w:val="hybridMultilevel"/>
    <w:tmpl w:val="D90E96AC"/>
    <w:lvl w:ilvl="0" w:tplc="7B5618A6">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0" w15:restartNumberingAfterBreak="0">
    <w:nsid w:val="65E43102"/>
    <w:multiLevelType w:val="hybridMultilevel"/>
    <w:tmpl w:val="EACA022C"/>
    <w:lvl w:ilvl="0" w:tplc="C7D0173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75CA2691"/>
    <w:multiLevelType w:val="hybridMultilevel"/>
    <w:tmpl w:val="EB20EECE"/>
    <w:lvl w:ilvl="0" w:tplc="8B98BC8C">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16cid:durableId="424375960">
    <w:abstractNumId w:val="4"/>
  </w:num>
  <w:num w:numId="2" w16cid:durableId="44380635">
    <w:abstractNumId w:val="10"/>
  </w:num>
  <w:num w:numId="3" w16cid:durableId="696083477">
    <w:abstractNumId w:val="5"/>
  </w:num>
  <w:num w:numId="4" w16cid:durableId="1513179177">
    <w:abstractNumId w:val="11"/>
  </w:num>
  <w:num w:numId="5" w16cid:durableId="17797205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035119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8571270">
    <w:abstractNumId w:val="6"/>
  </w:num>
  <w:num w:numId="8" w16cid:durableId="1595170340">
    <w:abstractNumId w:val="8"/>
  </w:num>
  <w:num w:numId="9" w16cid:durableId="1180510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0764057">
    <w:abstractNumId w:val="9"/>
  </w:num>
  <w:num w:numId="11" w16cid:durableId="1605184307">
    <w:abstractNumId w:val="1"/>
  </w:num>
  <w:num w:numId="12" w16cid:durableId="1994985303">
    <w:abstractNumId w:val="0"/>
  </w:num>
  <w:num w:numId="13" w16cid:durableId="282804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8F"/>
    <w:rsid w:val="00015950"/>
    <w:rsid w:val="00032403"/>
    <w:rsid w:val="000C5B23"/>
    <w:rsid w:val="000D3E27"/>
    <w:rsid w:val="000F217F"/>
    <w:rsid w:val="001438DC"/>
    <w:rsid w:val="0016450D"/>
    <w:rsid w:val="001A5AF1"/>
    <w:rsid w:val="001B4890"/>
    <w:rsid w:val="001E092D"/>
    <w:rsid w:val="001E259D"/>
    <w:rsid w:val="00204CAC"/>
    <w:rsid w:val="002304BE"/>
    <w:rsid w:val="00261C15"/>
    <w:rsid w:val="002774A3"/>
    <w:rsid w:val="002D4080"/>
    <w:rsid w:val="0032648F"/>
    <w:rsid w:val="003445AA"/>
    <w:rsid w:val="003774D4"/>
    <w:rsid w:val="00392276"/>
    <w:rsid w:val="003B1C3A"/>
    <w:rsid w:val="003E1898"/>
    <w:rsid w:val="00413265"/>
    <w:rsid w:val="00447DFB"/>
    <w:rsid w:val="004635A6"/>
    <w:rsid w:val="0047562C"/>
    <w:rsid w:val="00487649"/>
    <w:rsid w:val="004B3E25"/>
    <w:rsid w:val="004D221B"/>
    <w:rsid w:val="004F2044"/>
    <w:rsid w:val="005113DE"/>
    <w:rsid w:val="00515D88"/>
    <w:rsid w:val="00521489"/>
    <w:rsid w:val="005251AB"/>
    <w:rsid w:val="00590BE5"/>
    <w:rsid w:val="0059175F"/>
    <w:rsid w:val="005A2CC6"/>
    <w:rsid w:val="005E2FF9"/>
    <w:rsid w:val="00623D5F"/>
    <w:rsid w:val="006277F6"/>
    <w:rsid w:val="00653F08"/>
    <w:rsid w:val="006D3522"/>
    <w:rsid w:val="006E6CB0"/>
    <w:rsid w:val="006F702E"/>
    <w:rsid w:val="0078778D"/>
    <w:rsid w:val="00794B83"/>
    <w:rsid w:val="007A3406"/>
    <w:rsid w:val="007D4D09"/>
    <w:rsid w:val="007E6E57"/>
    <w:rsid w:val="00802759"/>
    <w:rsid w:val="00810A37"/>
    <w:rsid w:val="0082456D"/>
    <w:rsid w:val="00833241"/>
    <w:rsid w:val="00847B14"/>
    <w:rsid w:val="00847CE5"/>
    <w:rsid w:val="00886445"/>
    <w:rsid w:val="008D06B7"/>
    <w:rsid w:val="008F7784"/>
    <w:rsid w:val="009164C9"/>
    <w:rsid w:val="00937A43"/>
    <w:rsid w:val="00994146"/>
    <w:rsid w:val="009B6375"/>
    <w:rsid w:val="009C4B3C"/>
    <w:rsid w:val="009E0718"/>
    <w:rsid w:val="009F2405"/>
    <w:rsid w:val="00A14F69"/>
    <w:rsid w:val="00A403AA"/>
    <w:rsid w:val="00A5494F"/>
    <w:rsid w:val="00A83E18"/>
    <w:rsid w:val="00AA79D6"/>
    <w:rsid w:val="00AB6217"/>
    <w:rsid w:val="00B164D6"/>
    <w:rsid w:val="00B177F8"/>
    <w:rsid w:val="00B225C4"/>
    <w:rsid w:val="00B321A9"/>
    <w:rsid w:val="00B33FF9"/>
    <w:rsid w:val="00B42136"/>
    <w:rsid w:val="00B63D4F"/>
    <w:rsid w:val="00B954CA"/>
    <w:rsid w:val="00C02D98"/>
    <w:rsid w:val="00C15BE7"/>
    <w:rsid w:val="00C35D6A"/>
    <w:rsid w:val="00C80400"/>
    <w:rsid w:val="00CD3ADB"/>
    <w:rsid w:val="00CF7C8F"/>
    <w:rsid w:val="00D135C8"/>
    <w:rsid w:val="00D516FA"/>
    <w:rsid w:val="00D778B8"/>
    <w:rsid w:val="00D90677"/>
    <w:rsid w:val="00E023BE"/>
    <w:rsid w:val="00E17100"/>
    <w:rsid w:val="00E32E15"/>
    <w:rsid w:val="00E3649D"/>
    <w:rsid w:val="00E77FAB"/>
    <w:rsid w:val="00E96919"/>
    <w:rsid w:val="00EA20D0"/>
    <w:rsid w:val="00EA7699"/>
    <w:rsid w:val="00ED62D7"/>
    <w:rsid w:val="00F20AB6"/>
    <w:rsid w:val="00F43360"/>
    <w:rsid w:val="00F5371A"/>
    <w:rsid w:val="00FB25B9"/>
    <w:rsid w:val="00FC64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D91B"/>
  <w15:chartTrackingRefBased/>
  <w15:docId w15:val="{9313515F-38BD-46E5-9ABA-1EB1D034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9D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rsid w:val="00994146"/>
    <w:pPr>
      <w:suppressAutoHyphens/>
      <w:autoSpaceDN w:val="0"/>
      <w:ind w:left="720"/>
      <w:textAlignment w:val="baseline"/>
    </w:pPr>
  </w:style>
  <w:style w:type="character" w:styleId="Hiperveza">
    <w:name w:val="Hyperlink"/>
    <w:basedOn w:val="Zadanifontodlomka"/>
    <w:uiPriority w:val="99"/>
    <w:unhideWhenUsed/>
    <w:rsid w:val="00EA20D0"/>
    <w:rPr>
      <w:color w:val="0563C1" w:themeColor="hyperlink"/>
      <w:u w:val="single"/>
    </w:rPr>
  </w:style>
  <w:style w:type="character" w:styleId="Nerijeenospominjanje">
    <w:name w:val="Unresolved Mention"/>
    <w:basedOn w:val="Zadanifontodlomka"/>
    <w:uiPriority w:val="99"/>
    <w:semiHidden/>
    <w:unhideWhenUsed/>
    <w:rsid w:val="00EA20D0"/>
    <w:rPr>
      <w:color w:val="605E5C"/>
      <w:shd w:val="clear" w:color="auto" w:fill="E1DFDD"/>
    </w:rPr>
  </w:style>
  <w:style w:type="paragraph" w:styleId="Zaglavlje">
    <w:name w:val="header"/>
    <w:basedOn w:val="Normal"/>
    <w:link w:val="ZaglavljeChar"/>
    <w:uiPriority w:val="99"/>
    <w:unhideWhenUsed/>
    <w:rsid w:val="000F217F"/>
    <w:pPr>
      <w:tabs>
        <w:tab w:val="center" w:pos="4513"/>
        <w:tab w:val="right" w:pos="9026"/>
      </w:tabs>
    </w:pPr>
  </w:style>
  <w:style w:type="character" w:customStyle="1" w:styleId="ZaglavljeChar">
    <w:name w:val="Zaglavlje Char"/>
    <w:basedOn w:val="Zadanifontodlomka"/>
    <w:link w:val="Zaglavlje"/>
    <w:uiPriority w:val="99"/>
    <w:rsid w:val="000F217F"/>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F217F"/>
    <w:pPr>
      <w:tabs>
        <w:tab w:val="center" w:pos="4513"/>
        <w:tab w:val="right" w:pos="9026"/>
      </w:tabs>
    </w:pPr>
  </w:style>
  <w:style w:type="character" w:customStyle="1" w:styleId="PodnojeChar">
    <w:name w:val="Podnožje Char"/>
    <w:basedOn w:val="Zadanifontodlomka"/>
    <w:link w:val="Podnoje"/>
    <w:uiPriority w:val="99"/>
    <w:rsid w:val="000F217F"/>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29360">
      <w:bodyDiv w:val="1"/>
      <w:marLeft w:val="0"/>
      <w:marRight w:val="0"/>
      <w:marTop w:val="0"/>
      <w:marBottom w:val="0"/>
      <w:divBdr>
        <w:top w:val="none" w:sz="0" w:space="0" w:color="auto"/>
        <w:left w:val="none" w:sz="0" w:space="0" w:color="auto"/>
        <w:bottom w:val="none" w:sz="0" w:space="0" w:color="auto"/>
        <w:right w:val="none" w:sz="0" w:space="0" w:color="auto"/>
      </w:divBdr>
    </w:div>
    <w:div w:id="772092344">
      <w:bodyDiv w:val="1"/>
      <w:marLeft w:val="0"/>
      <w:marRight w:val="0"/>
      <w:marTop w:val="0"/>
      <w:marBottom w:val="0"/>
      <w:divBdr>
        <w:top w:val="none" w:sz="0" w:space="0" w:color="auto"/>
        <w:left w:val="none" w:sz="0" w:space="0" w:color="auto"/>
        <w:bottom w:val="none" w:sz="0" w:space="0" w:color="auto"/>
        <w:right w:val="none" w:sz="0" w:space="0" w:color="auto"/>
      </w:divBdr>
    </w:div>
    <w:div w:id="1054813274">
      <w:bodyDiv w:val="1"/>
      <w:marLeft w:val="0"/>
      <w:marRight w:val="0"/>
      <w:marTop w:val="0"/>
      <w:marBottom w:val="0"/>
      <w:divBdr>
        <w:top w:val="none" w:sz="0" w:space="0" w:color="auto"/>
        <w:left w:val="none" w:sz="0" w:space="0" w:color="auto"/>
        <w:bottom w:val="none" w:sz="0" w:space="0" w:color="auto"/>
        <w:right w:val="none" w:sz="0" w:space="0" w:color="auto"/>
      </w:divBdr>
    </w:div>
    <w:div w:id="1104811822">
      <w:bodyDiv w:val="1"/>
      <w:marLeft w:val="0"/>
      <w:marRight w:val="0"/>
      <w:marTop w:val="0"/>
      <w:marBottom w:val="0"/>
      <w:divBdr>
        <w:top w:val="none" w:sz="0" w:space="0" w:color="auto"/>
        <w:left w:val="none" w:sz="0" w:space="0" w:color="auto"/>
        <w:bottom w:val="none" w:sz="0" w:space="0" w:color="auto"/>
        <w:right w:val="none" w:sz="0" w:space="0" w:color="auto"/>
      </w:divBdr>
    </w:div>
    <w:div w:id="1186020504">
      <w:bodyDiv w:val="1"/>
      <w:marLeft w:val="0"/>
      <w:marRight w:val="0"/>
      <w:marTop w:val="0"/>
      <w:marBottom w:val="0"/>
      <w:divBdr>
        <w:top w:val="none" w:sz="0" w:space="0" w:color="auto"/>
        <w:left w:val="none" w:sz="0" w:space="0" w:color="auto"/>
        <w:bottom w:val="none" w:sz="0" w:space="0" w:color="auto"/>
        <w:right w:val="none" w:sz="0" w:space="0" w:color="auto"/>
      </w:divBdr>
    </w:div>
    <w:div w:id="1782335353">
      <w:bodyDiv w:val="1"/>
      <w:marLeft w:val="0"/>
      <w:marRight w:val="0"/>
      <w:marTop w:val="0"/>
      <w:marBottom w:val="0"/>
      <w:divBdr>
        <w:top w:val="none" w:sz="0" w:space="0" w:color="auto"/>
        <w:left w:val="none" w:sz="0" w:space="0" w:color="auto"/>
        <w:bottom w:val="none" w:sz="0" w:space="0" w:color="auto"/>
        <w:right w:val="none" w:sz="0" w:space="0" w:color="auto"/>
      </w:divBdr>
    </w:div>
    <w:div w:id="19415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820</Words>
  <Characters>4674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Vrtić Pregrada</dc:creator>
  <cp:keywords/>
  <dc:description/>
  <cp:lastModifiedBy>Vrtić Pregrada</cp:lastModifiedBy>
  <cp:revision>6</cp:revision>
  <cp:lastPrinted>2023-05-05T08:10:00Z</cp:lastPrinted>
  <dcterms:created xsi:type="dcterms:W3CDTF">2023-04-24T10:56:00Z</dcterms:created>
  <dcterms:modified xsi:type="dcterms:W3CDTF">2023-05-05T08:11:00Z</dcterms:modified>
</cp:coreProperties>
</file>